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D0F30" w14:textId="7ABF9578" w:rsidR="00B84D01" w:rsidRPr="00FC6B46" w:rsidRDefault="00CB59C1" w:rsidP="00904F80">
      <w:pPr>
        <w:ind w:firstLine="0"/>
        <w:rPr>
          <w:rFonts w:ascii="Arial" w:hAnsi="Arial" w:cs="Arial"/>
          <w:bCs/>
          <w:sz w:val="36"/>
          <w:szCs w:val="36"/>
        </w:rPr>
      </w:pPr>
      <w:r>
        <w:rPr>
          <w:rFonts w:ascii="Arial" w:hAnsi="Arial" w:cs="Arial"/>
          <w:bCs/>
          <w:sz w:val="36"/>
          <w:szCs w:val="36"/>
        </w:rPr>
        <w:t xml:space="preserve">Draft </w:t>
      </w:r>
      <w:r w:rsidR="00B84D01">
        <w:rPr>
          <w:rFonts w:ascii="Arial" w:hAnsi="Arial" w:cs="Arial"/>
          <w:bCs/>
          <w:sz w:val="36"/>
          <w:szCs w:val="36"/>
        </w:rPr>
        <w:t>Memorandum</w:t>
      </w:r>
    </w:p>
    <w:p w14:paraId="6B6C974D" w14:textId="77777777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To:</w:t>
      </w:r>
      <w:r w:rsidRPr="00FC6B46">
        <w:rPr>
          <w:rFonts w:ascii="Times New Roman" w:hAnsi="Times New Roman" w:cs="Times New Roman"/>
          <w:sz w:val="24"/>
          <w:szCs w:val="24"/>
        </w:rPr>
        <w:tab/>
        <w:t>URGWOM Technical Team Members</w:t>
      </w:r>
      <w:r w:rsidRPr="00FC6B46">
        <w:rPr>
          <w:rFonts w:ascii="Times New Roman" w:hAnsi="Times New Roman" w:cs="Times New Roman"/>
          <w:sz w:val="24"/>
          <w:szCs w:val="24"/>
        </w:rPr>
        <w:tab/>
      </w:r>
    </w:p>
    <w:p w14:paraId="2C6598B9" w14:textId="54C3DDC1" w:rsidR="00C0288B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>Date:</w:t>
      </w:r>
      <w:r w:rsidRPr="00FC6B46">
        <w:rPr>
          <w:rFonts w:ascii="Times New Roman" w:hAnsi="Times New Roman" w:cs="Times New Roman"/>
          <w:sz w:val="24"/>
          <w:szCs w:val="24"/>
        </w:rPr>
        <w:tab/>
      </w:r>
      <w:r w:rsidR="00971F7E">
        <w:rPr>
          <w:rFonts w:ascii="Times New Roman" w:hAnsi="Times New Roman" w:cs="Times New Roman"/>
          <w:sz w:val="24"/>
          <w:szCs w:val="24"/>
        </w:rPr>
        <w:t>November 1</w:t>
      </w:r>
      <w:r w:rsidR="00CF0E62">
        <w:rPr>
          <w:rFonts w:ascii="Times New Roman" w:hAnsi="Times New Roman" w:cs="Times New Roman"/>
          <w:sz w:val="24"/>
          <w:szCs w:val="24"/>
        </w:rPr>
        <w:t>3</w:t>
      </w:r>
      <w:r w:rsidR="00790D53">
        <w:rPr>
          <w:rFonts w:ascii="Times New Roman" w:hAnsi="Times New Roman" w:cs="Times New Roman"/>
          <w:sz w:val="24"/>
          <w:szCs w:val="24"/>
        </w:rPr>
        <w:t>, 2024</w:t>
      </w:r>
    </w:p>
    <w:p w14:paraId="4115451A" w14:textId="7E60D4D1" w:rsidR="00B84D01" w:rsidRPr="00FC6B46" w:rsidRDefault="00B84D01" w:rsidP="005619CB">
      <w:pPr>
        <w:tabs>
          <w:tab w:val="left" w:pos="990"/>
        </w:tabs>
        <w:spacing w:after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C6B46">
        <w:rPr>
          <w:rFonts w:ascii="Times New Roman" w:hAnsi="Times New Roman" w:cs="Times New Roman"/>
          <w:sz w:val="24"/>
          <w:szCs w:val="24"/>
        </w:rPr>
        <w:t xml:space="preserve">Subject:  </w:t>
      </w:r>
      <w:r w:rsidR="00FF180F">
        <w:rPr>
          <w:rFonts w:ascii="Times New Roman" w:hAnsi="Times New Roman" w:cs="Times New Roman"/>
          <w:sz w:val="24"/>
          <w:szCs w:val="24"/>
        </w:rPr>
        <w:t xml:space="preserve"> </w:t>
      </w:r>
      <w:r w:rsidRPr="00FC6B46">
        <w:rPr>
          <w:rFonts w:ascii="Times New Roman" w:hAnsi="Times New Roman" w:cs="Times New Roman"/>
          <w:sz w:val="24"/>
          <w:szCs w:val="24"/>
        </w:rPr>
        <w:t xml:space="preserve">Notes of </w:t>
      </w:r>
      <w:r w:rsidR="00971F7E">
        <w:rPr>
          <w:rFonts w:ascii="Times New Roman" w:hAnsi="Times New Roman" w:cs="Times New Roman"/>
          <w:sz w:val="24"/>
          <w:szCs w:val="24"/>
        </w:rPr>
        <w:t>November 12</w:t>
      </w:r>
      <w:r w:rsidR="00BD7D1A">
        <w:rPr>
          <w:rFonts w:ascii="Times New Roman" w:hAnsi="Times New Roman" w:cs="Times New Roman"/>
          <w:sz w:val="24"/>
          <w:szCs w:val="24"/>
        </w:rPr>
        <w:t>, 2024</w:t>
      </w:r>
      <w:r w:rsidR="007B0B33">
        <w:rPr>
          <w:rFonts w:ascii="Times New Roman" w:hAnsi="Times New Roman" w:cs="Times New Roman"/>
          <w:sz w:val="24"/>
          <w:szCs w:val="24"/>
        </w:rPr>
        <w:t xml:space="preserve"> </w:t>
      </w:r>
      <w:r w:rsidR="00D44DA9">
        <w:rPr>
          <w:rFonts w:ascii="Times New Roman" w:hAnsi="Times New Roman" w:cs="Times New Roman"/>
          <w:sz w:val="24"/>
          <w:szCs w:val="24"/>
        </w:rPr>
        <w:t>URGWOM</w:t>
      </w:r>
      <w:r w:rsidRPr="00FC6B46">
        <w:rPr>
          <w:rFonts w:ascii="Times New Roman" w:hAnsi="Times New Roman" w:cs="Times New Roman"/>
          <w:sz w:val="24"/>
          <w:szCs w:val="24"/>
        </w:rPr>
        <w:t xml:space="preserve"> Technical Team Meeting</w:t>
      </w:r>
    </w:p>
    <w:p w14:paraId="6808CEB5" w14:textId="77777777" w:rsidR="00B84D01" w:rsidRPr="00FC6B46" w:rsidRDefault="00FA63F6" w:rsidP="00D316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eastAsiaTheme="minorHAnsi"/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F555CF5" wp14:editId="68DBFB31">
                <wp:simplePos x="0" y="0"/>
                <wp:positionH relativeFrom="column">
                  <wp:posOffset>0</wp:posOffset>
                </wp:positionH>
                <wp:positionV relativeFrom="paragraph">
                  <wp:posOffset>102869</wp:posOffset>
                </wp:positionV>
                <wp:extent cx="57150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BD1D43" id="Line 2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1pt" to="450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CUxZ/42QAAAAYBAAAPAAAAAAAAAAAAAAAAAAkEAABkcnMvZG93bnJldi54bWxQ&#10;SwUGAAAAAAQABADzAAAADwUAAAAA&#10;"/>
            </w:pict>
          </mc:Fallback>
        </mc:AlternateContent>
      </w:r>
    </w:p>
    <w:p w14:paraId="34EEF4E9" w14:textId="72DDE983" w:rsidR="00577AFD" w:rsidRDefault="00754315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4315">
        <w:rPr>
          <w:rFonts w:ascii="Times New Roman" w:hAnsi="Times New Roman" w:cs="Times New Roman"/>
          <w:sz w:val="24"/>
          <w:szCs w:val="24"/>
        </w:rPr>
        <w:t xml:space="preserve">These </w:t>
      </w:r>
      <w:r>
        <w:rPr>
          <w:rFonts w:ascii="Times New Roman" w:hAnsi="Times New Roman" w:cs="Times New Roman"/>
          <w:sz w:val="24"/>
          <w:szCs w:val="24"/>
        </w:rPr>
        <w:t xml:space="preserve">notes summarize the </w:t>
      </w:r>
      <w:r w:rsidR="00981400">
        <w:rPr>
          <w:rFonts w:ascii="Times New Roman" w:hAnsi="Times New Roman" w:cs="Times New Roman"/>
          <w:sz w:val="24"/>
          <w:szCs w:val="24"/>
        </w:rPr>
        <w:t>items</w:t>
      </w:r>
      <w:r>
        <w:rPr>
          <w:rFonts w:ascii="Times New Roman" w:hAnsi="Times New Roman" w:cs="Times New Roman"/>
          <w:sz w:val="24"/>
          <w:szCs w:val="24"/>
        </w:rPr>
        <w:t xml:space="preserve"> discussed during the </w:t>
      </w:r>
      <w:r w:rsidR="00971F7E">
        <w:rPr>
          <w:rFonts w:ascii="Times New Roman" w:hAnsi="Times New Roman" w:cs="Times New Roman"/>
          <w:sz w:val="24"/>
          <w:szCs w:val="24"/>
        </w:rPr>
        <w:t>November 12</w:t>
      </w:r>
      <w:r w:rsidR="00BD7D1A">
        <w:rPr>
          <w:rFonts w:ascii="Times New Roman" w:hAnsi="Times New Roman" w:cs="Times New Roman"/>
          <w:sz w:val="24"/>
          <w:szCs w:val="24"/>
        </w:rPr>
        <w:t>, 2024</w:t>
      </w:r>
      <w:r w:rsidR="000E7E8C">
        <w:rPr>
          <w:rFonts w:ascii="Times New Roman" w:hAnsi="Times New Roman" w:cs="Times New Roman"/>
          <w:sz w:val="24"/>
          <w:szCs w:val="24"/>
        </w:rPr>
        <w:t xml:space="preserve"> meeting of the Upper</w:t>
      </w:r>
      <w:r>
        <w:rPr>
          <w:rFonts w:ascii="Times New Roman" w:hAnsi="Times New Roman" w:cs="Times New Roman"/>
          <w:sz w:val="24"/>
          <w:szCs w:val="24"/>
        </w:rPr>
        <w:t xml:space="preserve"> Rio Grande Water Operations Model (URGWOM) Technical Team</w:t>
      </w:r>
      <w:r w:rsidR="00FA2326">
        <w:rPr>
          <w:rFonts w:ascii="Times New Roman" w:hAnsi="Times New Roman" w:cs="Times New Roman"/>
          <w:sz w:val="24"/>
          <w:szCs w:val="24"/>
        </w:rPr>
        <w:t xml:space="preserve">.  The meeting began at </w:t>
      </w:r>
      <w:r w:rsidR="00F734FD">
        <w:rPr>
          <w:rFonts w:ascii="Times New Roman" w:hAnsi="Times New Roman" w:cs="Times New Roman"/>
          <w:sz w:val="24"/>
          <w:szCs w:val="24"/>
        </w:rPr>
        <w:t>10</w:t>
      </w:r>
      <w:r w:rsidR="00FA2326">
        <w:rPr>
          <w:rFonts w:ascii="Times New Roman" w:hAnsi="Times New Roman" w:cs="Times New Roman"/>
          <w:sz w:val="24"/>
          <w:szCs w:val="24"/>
        </w:rPr>
        <w:t>:</w:t>
      </w:r>
      <w:r w:rsidR="000234F8">
        <w:rPr>
          <w:rFonts w:ascii="Times New Roman" w:hAnsi="Times New Roman" w:cs="Times New Roman"/>
          <w:sz w:val="24"/>
          <w:szCs w:val="24"/>
        </w:rPr>
        <w:t>0</w:t>
      </w:r>
      <w:r w:rsidR="007D4852">
        <w:rPr>
          <w:rFonts w:ascii="Times New Roman" w:hAnsi="Times New Roman" w:cs="Times New Roman"/>
          <w:sz w:val="24"/>
          <w:szCs w:val="24"/>
        </w:rPr>
        <w:t>0</w:t>
      </w:r>
      <w:r w:rsidR="00FA2326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3E58">
        <w:rPr>
          <w:rFonts w:ascii="Times New Roman" w:hAnsi="Times New Roman" w:cs="Times New Roman"/>
          <w:sz w:val="24"/>
          <w:szCs w:val="24"/>
        </w:rPr>
        <w:t xml:space="preserve">(MST) </w:t>
      </w:r>
      <w:r w:rsidR="004E3ADE">
        <w:rPr>
          <w:rFonts w:ascii="Times New Roman" w:hAnsi="Times New Roman" w:cs="Times New Roman"/>
          <w:sz w:val="24"/>
          <w:szCs w:val="24"/>
        </w:rPr>
        <w:t>and</w:t>
      </w:r>
      <w:r w:rsidR="00FA2326">
        <w:rPr>
          <w:rFonts w:ascii="Times New Roman" w:hAnsi="Times New Roman" w:cs="Times New Roman"/>
          <w:sz w:val="24"/>
          <w:szCs w:val="24"/>
        </w:rPr>
        <w:t xml:space="preserve"> was conducted as a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65715A">
        <w:rPr>
          <w:rFonts w:ascii="Times New Roman" w:hAnsi="Times New Roman" w:cs="Times New Roman"/>
          <w:sz w:val="24"/>
          <w:szCs w:val="24"/>
        </w:rPr>
        <w:t>virtual</w:t>
      </w:r>
      <w:r w:rsidR="00013552">
        <w:rPr>
          <w:rFonts w:ascii="Times New Roman" w:hAnsi="Times New Roman" w:cs="Times New Roman"/>
          <w:sz w:val="24"/>
          <w:szCs w:val="24"/>
        </w:rPr>
        <w:t xml:space="preserve"> meeting</w:t>
      </w:r>
      <w:r w:rsidR="000234F8"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hosted by the </w:t>
      </w:r>
      <w:r w:rsidR="00BC009C">
        <w:rPr>
          <w:rFonts w:ascii="Times New Roman" w:hAnsi="Times New Roman" w:cs="Times New Roman"/>
          <w:sz w:val="24"/>
          <w:szCs w:val="24"/>
        </w:rPr>
        <w:t>Corps of Engineers</w:t>
      </w:r>
      <w:r w:rsidR="000B3133">
        <w:rPr>
          <w:rFonts w:ascii="Times New Roman" w:hAnsi="Times New Roman" w:cs="Times New Roman"/>
          <w:sz w:val="24"/>
          <w:szCs w:val="24"/>
        </w:rPr>
        <w:t xml:space="preserve"> using </w:t>
      </w:r>
      <w:r w:rsidR="00E93C74">
        <w:rPr>
          <w:rFonts w:ascii="Times New Roman" w:hAnsi="Times New Roman" w:cs="Times New Roman"/>
          <w:sz w:val="24"/>
          <w:szCs w:val="24"/>
        </w:rPr>
        <w:t>MS Teams</w:t>
      </w:r>
      <w:r w:rsidR="009C5F74">
        <w:rPr>
          <w:rFonts w:ascii="Times New Roman" w:hAnsi="Times New Roman" w:cs="Times New Roman"/>
          <w:sz w:val="24"/>
          <w:szCs w:val="24"/>
        </w:rPr>
        <w:t>.</w:t>
      </w:r>
      <w:r w:rsidR="00FA2326">
        <w:rPr>
          <w:rFonts w:ascii="Times New Roman" w:hAnsi="Times New Roman" w:cs="Times New Roman"/>
          <w:sz w:val="24"/>
          <w:szCs w:val="24"/>
        </w:rPr>
        <w:t xml:space="preserve"> </w:t>
      </w:r>
      <w:r w:rsidR="004E3ADE">
        <w:rPr>
          <w:rFonts w:ascii="Times New Roman" w:hAnsi="Times New Roman" w:cs="Times New Roman"/>
          <w:sz w:val="24"/>
          <w:szCs w:val="24"/>
        </w:rPr>
        <w:t xml:space="preserve">All those participating </w:t>
      </w:r>
      <w:r w:rsidR="00892A5D">
        <w:rPr>
          <w:rFonts w:ascii="Times New Roman" w:hAnsi="Times New Roman" w:cs="Times New Roman"/>
          <w:sz w:val="24"/>
          <w:szCs w:val="24"/>
        </w:rPr>
        <w:t xml:space="preserve">in the meeting </w:t>
      </w:r>
      <w:r w:rsidR="004E3ADE">
        <w:rPr>
          <w:rFonts w:ascii="Times New Roman" w:hAnsi="Times New Roman" w:cs="Times New Roman"/>
          <w:sz w:val="24"/>
          <w:szCs w:val="24"/>
        </w:rPr>
        <w:t>introduced themselves and their names and affiliation</w:t>
      </w:r>
      <w:r w:rsidR="007D4852">
        <w:rPr>
          <w:rFonts w:ascii="Times New Roman" w:hAnsi="Times New Roman" w:cs="Times New Roman"/>
          <w:sz w:val="24"/>
          <w:szCs w:val="24"/>
        </w:rPr>
        <w:t>s</w:t>
      </w:r>
      <w:r w:rsidR="004E3ADE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B3133">
        <w:rPr>
          <w:rFonts w:ascii="Times New Roman" w:hAnsi="Times New Roman" w:cs="Times New Roman"/>
          <w:sz w:val="24"/>
          <w:szCs w:val="24"/>
        </w:rPr>
        <w:t xml:space="preserve">listed </w:t>
      </w:r>
      <w:r>
        <w:rPr>
          <w:rFonts w:ascii="Times New Roman" w:hAnsi="Times New Roman" w:cs="Times New Roman"/>
          <w:sz w:val="24"/>
          <w:szCs w:val="24"/>
        </w:rPr>
        <w:t>on the last page of these meeting notes.</w:t>
      </w:r>
      <w:r w:rsidR="001010D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E364B7C" w14:textId="199D75BF" w:rsidR="00BE4A50" w:rsidRDefault="008A15CE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971F7E">
        <w:rPr>
          <w:rFonts w:ascii="Times New Roman" w:hAnsi="Times New Roman" w:cs="Times New Roman"/>
          <w:sz w:val="24"/>
          <w:szCs w:val="24"/>
        </w:rPr>
        <w:t>November</w:t>
      </w:r>
      <w:r w:rsidR="000234F8">
        <w:rPr>
          <w:rFonts w:ascii="Times New Roman" w:hAnsi="Times New Roman" w:cs="Times New Roman"/>
          <w:sz w:val="24"/>
          <w:szCs w:val="24"/>
        </w:rPr>
        <w:t>, 2024</w:t>
      </w:r>
      <w:r w:rsidR="00BA3739">
        <w:rPr>
          <w:rFonts w:ascii="Times New Roman" w:hAnsi="Times New Roman" w:cs="Times New Roman"/>
          <w:sz w:val="24"/>
          <w:szCs w:val="24"/>
        </w:rPr>
        <w:t xml:space="preserve"> m</w:t>
      </w:r>
      <w:r w:rsidR="003D26FB">
        <w:rPr>
          <w:rFonts w:ascii="Times New Roman" w:hAnsi="Times New Roman" w:cs="Times New Roman"/>
          <w:sz w:val="24"/>
          <w:szCs w:val="24"/>
        </w:rPr>
        <w:t xml:space="preserve">eeting agenda </w:t>
      </w:r>
      <w:r w:rsidR="000E7E8C">
        <w:rPr>
          <w:rFonts w:ascii="Times New Roman" w:hAnsi="Times New Roman" w:cs="Times New Roman"/>
          <w:sz w:val="24"/>
          <w:szCs w:val="24"/>
        </w:rPr>
        <w:t>include</w:t>
      </w:r>
      <w:r w:rsidR="0076648F">
        <w:rPr>
          <w:rFonts w:ascii="Times New Roman" w:hAnsi="Times New Roman" w:cs="Times New Roman"/>
          <w:sz w:val="24"/>
          <w:szCs w:val="24"/>
        </w:rPr>
        <w:t>s</w:t>
      </w:r>
      <w:r w:rsidR="000E7E8C">
        <w:rPr>
          <w:rFonts w:ascii="Times New Roman" w:hAnsi="Times New Roman" w:cs="Times New Roman"/>
          <w:sz w:val="24"/>
          <w:szCs w:val="24"/>
        </w:rPr>
        <w:t xml:space="preserve"> general updates on </w:t>
      </w:r>
      <w:r w:rsidR="00AA6142">
        <w:rPr>
          <w:rFonts w:ascii="Times New Roman" w:hAnsi="Times New Roman" w:cs="Times New Roman"/>
          <w:sz w:val="24"/>
          <w:szCs w:val="24"/>
        </w:rPr>
        <w:t xml:space="preserve"> </w:t>
      </w:r>
      <w:r w:rsidR="000E7E8C">
        <w:rPr>
          <w:rFonts w:ascii="Times New Roman" w:hAnsi="Times New Roman" w:cs="Times New Roman"/>
          <w:sz w:val="24"/>
          <w:szCs w:val="24"/>
        </w:rPr>
        <w:t xml:space="preserve">ongoing URGWOM related </w:t>
      </w:r>
      <w:r w:rsidR="000E7E8C" w:rsidRPr="005370B0">
        <w:rPr>
          <w:rFonts w:ascii="Times New Roman" w:hAnsi="Times New Roman" w:cs="Times New Roman"/>
          <w:sz w:val="24"/>
          <w:szCs w:val="24"/>
        </w:rPr>
        <w:t xml:space="preserve">activities from the </w:t>
      </w:r>
      <w:r w:rsidR="00F724C5" w:rsidRPr="005370B0">
        <w:rPr>
          <w:rFonts w:ascii="Times New Roman" w:hAnsi="Times New Roman" w:cs="Times New Roman"/>
          <w:sz w:val="24"/>
          <w:szCs w:val="24"/>
        </w:rPr>
        <w:t xml:space="preserve">NM Interstate Stream Commission, the </w:t>
      </w:r>
      <w:r w:rsidR="000E7E8C" w:rsidRPr="005370B0">
        <w:rPr>
          <w:rFonts w:ascii="Times New Roman" w:hAnsi="Times New Roman" w:cs="Times New Roman"/>
          <w:sz w:val="24"/>
          <w:szCs w:val="24"/>
        </w:rPr>
        <w:t>Corps of Engineers</w:t>
      </w:r>
      <w:r w:rsidR="00971F7E">
        <w:rPr>
          <w:rFonts w:ascii="Times New Roman" w:hAnsi="Times New Roman" w:cs="Times New Roman"/>
          <w:sz w:val="24"/>
          <w:szCs w:val="24"/>
        </w:rPr>
        <w:t xml:space="preserve"> (</w:t>
      </w:r>
      <w:r w:rsidR="008B536C">
        <w:rPr>
          <w:rFonts w:ascii="Times New Roman" w:hAnsi="Times New Roman" w:cs="Times New Roman"/>
          <w:sz w:val="24"/>
          <w:szCs w:val="24"/>
        </w:rPr>
        <w:t xml:space="preserve">report on Abiquiu Reservoir operation due to </w:t>
      </w:r>
      <w:r w:rsidR="00971F7E">
        <w:rPr>
          <w:rFonts w:ascii="Times New Roman" w:hAnsi="Times New Roman" w:cs="Times New Roman"/>
          <w:sz w:val="24"/>
          <w:szCs w:val="24"/>
        </w:rPr>
        <w:t xml:space="preserve">Rio Chama </w:t>
      </w:r>
      <w:r w:rsidR="008B536C">
        <w:rPr>
          <w:rFonts w:ascii="Times New Roman" w:hAnsi="Times New Roman" w:cs="Times New Roman"/>
          <w:sz w:val="24"/>
          <w:szCs w:val="24"/>
        </w:rPr>
        <w:t>s</w:t>
      </w:r>
      <w:r w:rsidR="00971F7E">
        <w:rPr>
          <w:rFonts w:ascii="Times New Roman" w:hAnsi="Times New Roman" w:cs="Times New Roman"/>
          <w:sz w:val="24"/>
          <w:szCs w:val="24"/>
        </w:rPr>
        <w:t>ediment plug)</w:t>
      </w:r>
      <w:r w:rsidR="000E7E8C" w:rsidRPr="005370B0">
        <w:rPr>
          <w:rFonts w:ascii="Times New Roman" w:hAnsi="Times New Roman" w:cs="Times New Roman"/>
          <w:sz w:val="24"/>
          <w:szCs w:val="24"/>
        </w:rPr>
        <w:t>, the Bureau of Reclamation</w:t>
      </w:r>
      <w:r w:rsidR="008E707A" w:rsidRPr="005370B0">
        <w:rPr>
          <w:rFonts w:ascii="Times New Roman" w:hAnsi="Times New Roman" w:cs="Times New Roman"/>
          <w:sz w:val="24"/>
          <w:szCs w:val="24"/>
        </w:rPr>
        <w:t xml:space="preserve">, </w:t>
      </w:r>
      <w:r w:rsidR="006129BE" w:rsidRPr="005370B0">
        <w:rPr>
          <w:rFonts w:ascii="Times New Roman" w:hAnsi="Times New Roman" w:cs="Times New Roman"/>
          <w:sz w:val="24"/>
          <w:szCs w:val="24"/>
        </w:rPr>
        <w:t>and their contractors</w:t>
      </w:r>
      <w:r w:rsidR="00FC704E">
        <w:rPr>
          <w:rFonts w:ascii="Times New Roman" w:hAnsi="Times New Roman" w:cs="Times New Roman"/>
          <w:sz w:val="24"/>
          <w:szCs w:val="24"/>
        </w:rPr>
        <w:t xml:space="preserve">, </w:t>
      </w:r>
      <w:r w:rsidR="00790D53">
        <w:rPr>
          <w:rFonts w:ascii="Times New Roman" w:hAnsi="Times New Roman" w:cs="Times New Roman"/>
          <w:sz w:val="24"/>
          <w:szCs w:val="24"/>
        </w:rPr>
        <w:t xml:space="preserve">an update </w:t>
      </w:r>
      <w:r w:rsidR="00971F7E">
        <w:rPr>
          <w:rFonts w:ascii="Times New Roman" w:hAnsi="Times New Roman" w:cs="Times New Roman"/>
          <w:sz w:val="24"/>
          <w:szCs w:val="24"/>
        </w:rPr>
        <w:t>on RiverWare enhancements including a new data extract</w:t>
      </w:r>
      <w:r w:rsidR="00CF0E62">
        <w:rPr>
          <w:rFonts w:ascii="Times New Roman" w:hAnsi="Times New Roman" w:cs="Times New Roman"/>
          <w:sz w:val="24"/>
          <w:szCs w:val="24"/>
        </w:rPr>
        <w:t>ion</w:t>
      </w:r>
      <w:r w:rsidR="00971F7E">
        <w:rPr>
          <w:rFonts w:ascii="Times New Roman" w:hAnsi="Times New Roman" w:cs="Times New Roman"/>
          <w:sz w:val="24"/>
          <w:szCs w:val="24"/>
        </w:rPr>
        <w:t xml:space="preserve"> tool and account viewer</w:t>
      </w:r>
      <w:r w:rsidR="006C0CE1">
        <w:rPr>
          <w:rFonts w:ascii="Times New Roman" w:hAnsi="Times New Roman" w:cs="Times New Roman"/>
          <w:sz w:val="24"/>
          <w:szCs w:val="24"/>
        </w:rPr>
        <w:t>,</w:t>
      </w:r>
      <w:r w:rsidR="00971F7E">
        <w:rPr>
          <w:rFonts w:ascii="Times New Roman" w:hAnsi="Times New Roman" w:cs="Times New Roman"/>
          <w:sz w:val="24"/>
          <w:szCs w:val="24"/>
        </w:rPr>
        <w:t xml:space="preserve"> and </w:t>
      </w:r>
      <w:r w:rsidR="008B536C">
        <w:rPr>
          <w:rFonts w:ascii="Times New Roman" w:hAnsi="Times New Roman" w:cs="Times New Roman"/>
          <w:sz w:val="24"/>
          <w:szCs w:val="24"/>
        </w:rPr>
        <w:t>an</w:t>
      </w:r>
      <w:r w:rsidR="00971F7E">
        <w:rPr>
          <w:rFonts w:ascii="Times New Roman" w:hAnsi="Times New Roman" w:cs="Times New Roman"/>
          <w:sz w:val="24"/>
          <w:szCs w:val="24"/>
        </w:rPr>
        <w:t xml:space="preserve"> </w:t>
      </w:r>
      <w:r w:rsidR="008B536C">
        <w:rPr>
          <w:rFonts w:ascii="Times New Roman" w:hAnsi="Times New Roman" w:cs="Times New Roman"/>
          <w:sz w:val="24"/>
          <w:szCs w:val="24"/>
        </w:rPr>
        <w:t xml:space="preserve">introduction and </w:t>
      </w:r>
      <w:r w:rsidR="00971F7E">
        <w:rPr>
          <w:rFonts w:ascii="Times New Roman" w:hAnsi="Times New Roman" w:cs="Times New Roman"/>
          <w:sz w:val="24"/>
          <w:szCs w:val="24"/>
        </w:rPr>
        <w:t>report from the USGS on snowfall runoff modeling in the San Juan Mountains watershed</w:t>
      </w:r>
      <w:r w:rsidR="001562D4">
        <w:rPr>
          <w:rFonts w:ascii="Times New Roman" w:hAnsi="Times New Roman" w:cs="Times New Roman"/>
          <w:sz w:val="24"/>
          <w:szCs w:val="24"/>
        </w:rPr>
        <w:t>.</w:t>
      </w:r>
    </w:p>
    <w:p w14:paraId="1F216887" w14:textId="0F720E89" w:rsidR="008B536C" w:rsidRDefault="00B106E2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485B" w:rsidRPr="0025485B">
        <w:rPr>
          <w:rFonts w:ascii="Times New Roman" w:hAnsi="Times New Roman" w:cs="Times New Roman"/>
          <w:sz w:val="24"/>
          <w:szCs w:val="24"/>
        </w:rPr>
        <w:t xml:space="preserve">Lucas reported on behalf of the Bureau of </w:t>
      </w:r>
      <w:r w:rsidR="00E731A2">
        <w:rPr>
          <w:rFonts w:ascii="Times New Roman" w:hAnsi="Times New Roman" w:cs="Times New Roman"/>
          <w:sz w:val="24"/>
          <w:szCs w:val="24"/>
        </w:rPr>
        <w:t>R</w:t>
      </w:r>
      <w:r w:rsidR="00E731A2" w:rsidRPr="0025485B">
        <w:rPr>
          <w:rFonts w:ascii="Times New Roman" w:hAnsi="Times New Roman" w:cs="Times New Roman"/>
          <w:sz w:val="24"/>
          <w:szCs w:val="24"/>
        </w:rPr>
        <w:t>eclamation</w:t>
      </w:r>
      <w:r w:rsidR="0025485B" w:rsidRPr="0025485B">
        <w:rPr>
          <w:rFonts w:ascii="Times New Roman" w:hAnsi="Times New Roman" w:cs="Times New Roman"/>
          <w:sz w:val="24"/>
          <w:szCs w:val="24"/>
        </w:rPr>
        <w:t xml:space="preserve"> on model updates and </w:t>
      </w:r>
      <w:r w:rsidR="00E731A2">
        <w:rPr>
          <w:rFonts w:ascii="Times New Roman" w:hAnsi="Times New Roman" w:cs="Times New Roman"/>
          <w:sz w:val="24"/>
          <w:szCs w:val="24"/>
        </w:rPr>
        <w:t xml:space="preserve">script development.  The </w:t>
      </w:r>
      <w:r w:rsidR="005249B1">
        <w:rPr>
          <w:rFonts w:ascii="Times New Roman" w:hAnsi="Times New Roman" w:cs="Times New Roman"/>
          <w:sz w:val="24"/>
          <w:szCs w:val="24"/>
        </w:rPr>
        <w:t>Otowi gage</w:t>
      </w:r>
      <w:r w:rsidR="00E731A2">
        <w:rPr>
          <w:rFonts w:ascii="Times New Roman" w:hAnsi="Times New Roman" w:cs="Times New Roman"/>
          <w:sz w:val="24"/>
          <w:szCs w:val="24"/>
        </w:rPr>
        <w:t xml:space="preserve"> 30-</w:t>
      </w:r>
      <w:r w:rsidR="0025485B" w:rsidRPr="0025485B">
        <w:rPr>
          <w:rFonts w:ascii="Times New Roman" w:hAnsi="Times New Roman" w:cs="Times New Roman"/>
          <w:sz w:val="24"/>
          <w:szCs w:val="24"/>
        </w:rPr>
        <w:t>year average</w:t>
      </w:r>
      <w:r w:rsidR="00E731A2">
        <w:rPr>
          <w:rFonts w:ascii="Times New Roman" w:hAnsi="Times New Roman" w:cs="Times New Roman"/>
          <w:sz w:val="24"/>
          <w:szCs w:val="24"/>
        </w:rPr>
        <w:t xml:space="preserve"> flow</w:t>
      </w:r>
      <w:r w:rsidR="005249B1">
        <w:rPr>
          <w:rFonts w:ascii="Times New Roman" w:hAnsi="Times New Roman" w:cs="Times New Roman"/>
          <w:sz w:val="24"/>
          <w:szCs w:val="24"/>
        </w:rPr>
        <w:t xml:space="preserve"> record</w:t>
      </w:r>
      <w:r w:rsidR="0025485B" w:rsidRPr="0025485B">
        <w:rPr>
          <w:rFonts w:ascii="Times New Roman" w:hAnsi="Times New Roman" w:cs="Times New Roman"/>
          <w:sz w:val="24"/>
          <w:szCs w:val="24"/>
        </w:rPr>
        <w:t xml:space="preserve"> has been updated to the most current </w:t>
      </w:r>
      <w:r w:rsidR="0025485B" w:rsidRPr="005249B1">
        <w:rPr>
          <w:rFonts w:ascii="Times New Roman" w:hAnsi="Times New Roman" w:cs="Times New Roman"/>
          <w:sz w:val="24"/>
          <w:szCs w:val="24"/>
        </w:rPr>
        <w:t>30 year</w:t>
      </w:r>
      <w:r w:rsidR="00E731A2" w:rsidRPr="005249B1">
        <w:rPr>
          <w:rFonts w:ascii="Times New Roman" w:hAnsi="Times New Roman" w:cs="Times New Roman"/>
          <w:sz w:val="24"/>
          <w:szCs w:val="24"/>
        </w:rPr>
        <w:t xml:space="preserve"> period ending in 202</w:t>
      </w:r>
      <w:r w:rsidR="00DF2E4C" w:rsidRPr="005249B1">
        <w:rPr>
          <w:rFonts w:ascii="Times New Roman" w:hAnsi="Times New Roman" w:cs="Times New Roman"/>
          <w:sz w:val="24"/>
          <w:szCs w:val="24"/>
        </w:rPr>
        <w:t>0</w:t>
      </w:r>
      <w:r w:rsidR="00CF0E62">
        <w:rPr>
          <w:rFonts w:ascii="Times New Roman" w:hAnsi="Times New Roman" w:cs="Times New Roman"/>
          <w:sz w:val="24"/>
          <w:szCs w:val="24"/>
        </w:rPr>
        <w:t>.  This is used for determining wet, average or dry runoff conditions</w:t>
      </w:r>
      <w:r w:rsidR="0025485B" w:rsidRPr="005249B1">
        <w:rPr>
          <w:rFonts w:ascii="Times New Roman" w:hAnsi="Times New Roman" w:cs="Times New Roman"/>
          <w:sz w:val="24"/>
          <w:szCs w:val="24"/>
        </w:rPr>
        <w:t>. Reclamation</w:t>
      </w:r>
      <w:r w:rsidR="005249B1" w:rsidRPr="005249B1">
        <w:rPr>
          <w:rFonts w:ascii="Times New Roman" w:hAnsi="Times New Roman" w:cs="Times New Roman"/>
          <w:sz w:val="24"/>
          <w:szCs w:val="24"/>
        </w:rPr>
        <w:t>,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 with the assistance of </w:t>
      </w:r>
      <w:r w:rsidR="00DF2E4C" w:rsidRPr="005249B1">
        <w:rPr>
          <w:rFonts w:ascii="Times New Roman" w:hAnsi="Times New Roman" w:cs="Times New Roman"/>
          <w:sz w:val="24"/>
          <w:szCs w:val="24"/>
        </w:rPr>
        <w:t>Hydros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 </w:t>
      </w:r>
      <w:r w:rsidR="00DF2E4C" w:rsidRPr="005249B1">
        <w:rPr>
          <w:rFonts w:ascii="Times New Roman" w:hAnsi="Times New Roman" w:cs="Times New Roman"/>
          <w:sz w:val="24"/>
          <w:szCs w:val="24"/>
        </w:rPr>
        <w:t>Consulting</w:t>
      </w:r>
      <w:r w:rsidR="005249B1" w:rsidRPr="005249B1">
        <w:rPr>
          <w:rFonts w:ascii="Times New Roman" w:hAnsi="Times New Roman" w:cs="Times New Roman"/>
          <w:sz w:val="24"/>
          <w:szCs w:val="24"/>
        </w:rPr>
        <w:t>,</w:t>
      </w:r>
      <w:r w:rsidR="00DF2E4C" w:rsidRPr="005249B1">
        <w:rPr>
          <w:rFonts w:ascii="Times New Roman" w:hAnsi="Times New Roman" w:cs="Times New Roman"/>
          <w:sz w:val="24"/>
          <w:szCs w:val="24"/>
        </w:rPr>
        <w:t xml:space="preserve"> 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also completed script modifications </w:t>
      </w:r>
      <w:r w:rsidR="00DF2E4C" w:rsidRPr="005249B1">
        <w:rPr>
          <w:rFonts w:ascii="Times New Roman" w:hAnsi="Times New Roman" w:cs="Times New Roman"/>
          <w:sz w:val="24"/>
          <w:szCs w:val="24"/>
        </w:rPr>
        <w:t>including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 the deletion of scripts </w:t>
      </w:r>
      <w:r w:rsidR="00DF2E4C" w:rsidRPr="005249B1">
        <w:rPr>
          <w:rFonts w:ascii="Times New Roman" w:hAnsi="Times New Roman" w:cs="Times New Roman"/>
          <w:sz w:val="24"/>
          <w:szCs w:val="24"/>
        </w:rPr>
        <w:t xml:space="preserve">not frequently used 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and </w:t>
      </w:r>
      <w:r w:rsidR="00DF2E4C" w:rsidRPr="00524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the </w:t>
      </w:r>
      <w:r w:rsidR="00CF0E62">
        <w:rPr>
          <w:rFonts w:ascii="Times New Roman" w:eastAsia="Times New Roman" w:hAnsi="Times New Roman" w:cs="Times New Roman"/>
          <w:color w:val="000000"/>
          <w:sz w:val="24"/>
          <w:szCs w:val="24"/>
        </w:rPr>
        <w:t>development</w:t>
      </w:r>
      <w:r w:rsidR="00DF2E4C" w:rsidRPr="005249B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master scripts 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that can be used to call on subscripts that would be applied to specific modeling projects </w:t>
      </w:r>
      <w:r w:rsidR="005249B1">
        <w:rPr>
          <w:rFonts w:ascii="Times New Roman" w:hAnsi="Times New Roman" w:cs="Times New Roman"/>
          <w:sz w:val="24"/>
          <w:szCs w:val="24"/>
        </w:rPr>
        <w:t>to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 simplify</w:t>
      </w:r>
      <w:r w:rsidR="00CF0E62">
        <w:rPr>
          <w:rFonts w:ascii="Times New Roman" w:hAnsi="Times New Roman" w:cs="Times New Roman"/>
          <w:sz w:val="24"/>
          <w:szCs w:val="24"/>
        </w:rPr>
        <w:t xml:space="preserve"> the process of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 </w:t>
      </w:r>
      <w:r w:rsidR="005249B1">
        <w:rPr>
          <w:rFonts w:ascii="Times New Roman" w:hAnsi="Times New Roman" w:cs="Times New Roman"/>
          <w:sz w:val="24"/>
          <w:szCs w:val="24"/>
        </w:rPr>
        <w:t xml:space="preserve">running 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the </w:t>
      </w:r>
      <w:r w:rsidR="00CF0E62">
        <w:rPr>
          <w:rFonts w:ascii="Times New Roman" w:hAnsi="Times New Roman" w:cs="Times New Roman"/>
          <w:sz w:val="24"/>
          <w:szCs w:val="24"/>
        </w:rPr>
        <w:t>simulation</w:t>
      </w:r>
      <w:r w:rsidR="00DF2E4C" w:rsidRPr="005249B1">
        <w:rPr>
          <w:rFonts w:ascii="Times New Roman" w:hAnsi="Times New Roman" w:cs="Times New Roman"/>
          <w:sz w:val="24"/>
          <w:szCs w:val="24"/>
        </w:rPr>
        <w:t xml:space="preserve">s, such as </w:t>
      </w:r>
      <w:r w:rsidR="0025485B" w:rsidRPr="005249B1">
        <w:rPr>
          <w:rFonts w:ascii="Times New Roman" w:hAnsi="Times New Roman" w:cs="Times New Roman"/>
          <w:sz w:val="24"/>
          <w:szCs w:val="24"/>
        </w:rPr>
        <w:t xml:space="preserve">planning </w:t>
      </w:r>
      <w:r w:rsidR="00DF2E4C" w:rsidRPr="005249B1">
        <w:rPr>
          <w:rFonts w:ascii="Times New Roman" w:hAnsi="Times New Roman" w:cs="Times New Roman"/>
          <w:sz w:val="24"/>
          <w:szCs w:val="24"/>
        </w:rPr>
        <w:t xml:space="preserve">or </w:t>
      </w:r>
      <w:r w:rsidR="0025485B" w:rsidRPr="005249B1">
        <w:rPr>
          <w:rFonts w:ascii="Times New Roman" w:hAnsi="Times New Roman" w:cs="Times New Roman"/>
          <w:sz w:val="24"/>
          <w:szCs w:val="24"/>
        </w:rPr>
        <w:t>operation model runs.</w:t>
      </w:r>
    </w:p>
    <w:p w14:paraId="2C59F74C" w14:textId="48BAD356" w:rsidR="0025485B" w:rsidRDefault="0025485B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85B">
        <w:rPr>
          <w:rFonts w:ascii="Times New Roman" w:hAnsi="Times New Roman" w:cs="Times New Roman"/>
          <w:sz w:val="24"/>
          <w:szCs w:val="24"/>
        </w:rPr>
        <w:t xml:space="preserve">Prakash reported on behalf of the Corps of Engineers about model simulations of </w:t>
      </w:r>
      <w:r w:rsidR="005249B1">
        <w:rPr>
          <w:rFonts w:ascii="Times New Roman" w:hAnsi="Times New Roman" w:cs="Times New Roman"/>
          <w:sz w:val="24"/>
          <w:szCs w:val="24"/>
        </w:rPr>
        <w:t>Abiquiu R</w:t>
      </w:r>
      <w:r w:rsidRPr="0025485B">
        <w:rPr>
          <w:rFonts w:ascii="Times New Roman" w:hAnsi="Times New Roman" w:cs="Times New Roman"/>
          <w:sz w:val="24"/>
          <w:szCs w:val="24"/>
        </w:rPr>
        <w:t>eservoir operations during the 2025 spring runoff taking into consideration the sediment plug restricting capacity in the river channel</w:t>
      </w:r>
      <w:r>
        <w:rPr>
          <w:rFonts w:ascii="Times New Roman" w:hAnsi="Times New Roman" w:cs="Times New Roman"/>
          <w:sz w:val="24"/>
          <w:szCs w:val="24"/>
        </w:rPr>
        <w:t xml:space="preserve"> below the Dam.  The </w:t>
      </w:r>
      <w:r w:rsidRPr="0025485B">
        <w:rPr>
          <w:rFonts w:ascii="Times New Roman" w:hAnsi="Times New Roman" w:cs="Times New Roman"/>
          <w:sz w:val="24"/>
          <w:szCs w:val="24"/>
        </w:rPr>
        <w:t xml:space="preserve">current channel capacity is approximately 100 to 200 </w:t>
      </w:r>
      <w:r w:rsidR="005249B1">
        <w:rPr>
          <w:rFonts w:ascii="Times New Roman" w:hAnsi="Times New Roman" w:cs="Times New Roman"/>
          <w:sz w:val="24"/>
          <w:szCs w:val="24"/>
        </w:rPr>
        <w:t>cfs</w:t>
      </w:r>
      <w:r w:rsidRPr="0025485B">
        <w:rPr>
          <w:rFonts w:ascii="Times New Roman" w:hAnsi="Times New Roman" w:cs="Times New Roman"/>
          <w:sz w:val="24"/>
          <w:szCs w:val="24"/>
        </w:rPr>
        <w:t xml:space="preserve"> and the </w:t>
      </w:r>
      <w:r>
        <w:rPr>
          <w:rFonts w:ascii="Times New Roman" w:hAnsi="Times New Roman" w:cs="Times New Roman"/>
          <w:sz w:val="24"/>
          <w:szCs w:val="24"/>
        </w:rPr>
        <w:t xml:space="preserve">Corps </w:t>
      </w:r>
      <w:r w:rsidRPr="0025485B">
        <w:rPr>
          <w:rFonts w:ascii="Times New Roman" w:hAnsi="Times New Roman" w:cs="Times New Roman"/>
          <w:sz w:val="24"/>
          <w:szCs w:val="24"/>
        </w:rPr>
        <w:t xml:space="preserve">anticipates that the work underway by Interstate </w:t>
      </w:r>
      <w:r w:rsidR="005249B1">
        <w:rPr>
          <w:rFonts w:ascii="Times New Roman" w:hAnsi="Times New Roman" w:cs="Times New Roman"/>
          <w:sz w:val="24"/>
          <w:szCs w:val="24"/>
        </w:rPr>
        <w:t>S</w:t>
      </w:r>
      <w:r w:rsidRPr="0025485B">
        <w:rPr>
          <w:rFonts w:ascii="Times New Roman" w:hAnsi="Times New Roman" w:cs="Times New Roman"/>
          <w:sz w:val="24"/>
          <w:szCs w:val="24"/>
        </w:rPr>
        <w:t xml:space="preserve">tream Commission contractors could increase the channel capacity to 500  </w:t>
      </w:r>
      <w:r w:rsidR="005249B1">
        <w:rPr>
          <w:rFonts w:ascii="Times New Roman" w:hAnsi="Times New Roman" w:cs="Times New Roman"/>
          <w:sz w:val="24"/>
          <w:szCs w:val="24"/>
        </w:rPr>
        <w:t>cfs</w:t>
      </w:r>
      <w:r w:rsidRPr="0025485B">
        <w:rPr>
          <w:rFonts w:ascii="Times New Roman" w:hAnsi="Times New Roman" w:cs="Times New Roman"/>
          <w:sz w:val="24"/>
          <w:szCs w:val="24"/>
        </w:rPr>
        <w:t xml:space="preserve"> by the end of 2024</w:t>
      </w:r>
      <w:r>
        <w:rPr>
          <w:rFonts w:ascii="Times New Roman" w:hAnsi="Times New Roman" w:cs="Times New Roman"/>
          <w:sz w:val="24"/>
          <w:szCs w:val="24"/>
        </w:rPr>
        <w:t xml:space="preserve"> so that the Prior and Paramount storage in Abqiuiu can be release</w:t>
      </w:r>
      <w:r w:rsidR="005249B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before December 31, 2024.  Th</w:t>
      </w:r>
      <w:r w:rsidRPr="0025485B">
        <w:rPr>
          <w:rFonts w:ascii="Times New Roman" w:hAnsi="Times New Roman" w:cs="Times New Roman"/>
          <w:sz w:val="24"/>
          <w:szCs w:val="24"/>
        </w:rPr>
        <w:t xml:space="preserve">e model simulation indicates that under </w:t>
      </w:r>
      <w:r w:rsidR="00CF0E62">
        <w:rPr>
          <w:rFonts w:ascii="Times New Roman" w:hAnsi="Times New Roman" w:cs="Times New Roman"/>
          <w:sz w:val="24"/>
          <w:szCs w:val="24"/>
        </w:rPr>
        <w:t>above normal runoff scenario</w:t>
      </w:r>
      <w:r w:rsidRPr="0025485B">
        <w:rPr>
          <w:rFonts w:ascii="Times New Roman" w:hAnsi="Times New Roman" w:cs="Times New Roman"/>
          <w:sz w:val="24"/>
          <w:szCs w:val="24"/>
        </w:rPr>
        <w:t xml:space="preserve"> and channel capacity of between 100 and 200 </w:t>
      </w:r>
      <w:r w:rsidR="005249B1">
        <w:rPr>
          <w:rFonts w:ascii="Times New Roman" w:hAnsi="Times New Roman" w:cs="Times New Roman"/>
          <w:sz w:val="24"/>
          <w:szCs w:val="24"/>
        </w:rPr>
        <w:t>cfs</w:t>
      </w:r>
      <w:r w:rsidR="00CF0E62">
        <w:rPr>
          <w:rFonts w:ascii="Times New Roman" w:hAnsi="Times New Roman" w:cs="Times New Roman"/>
          <w:sz w:val="24"/>
          <w:szCs w:val="24"/>
        </w:rPr>
        <w:t>,</w:t>
      </w:r>
      <w:r w:rsidRPr="0025485B">
        <w:rPr>
          <w:rFonts w:ascii="Times New Roman" w:hAnsi="Times New Roman" w:cs="Times New Roman"/>
          <w:sz w:val="24"/>
          <w:szCs w:val="24"/>
        </w:rPr>
        <w:t xml:space="preserve"> storage </w:t>
      </w:r>
      <w:r>
        <w:rPr>
          <w:rFonts w:ascii="Times New Roman" w:hAnsi="Times New Roman" w:cs="Times New Roman"/>
          <w:sz w:val="24"/>
          <w:szCs w:val="24"/>
        </w:rPr>
        <w:t>in Abiquiu Reservoir</w:t>
      </w:r>
      <w:r w:rsidRPr="0025485B">
        <w:rPr>
          <w:rFonts w:ascii="Times New Roman" w:hAnsi="Times New Roman" w:cs="Times New Roman"/>
          <w:sz w:val="24"/>
          <w:szCs w:val="24"/>
        </w:rPr>
        <w:t xml:space="preserve"> could exceed elevation 6283 which is the top of the flood control pool</w:t>
      </w:r>
      <w:r>
        <w:rPr>
          <w:rFonts w:ascii="Times New Roman" w:hAnsi="Times New Roman" w:cs="Times New Roman"/>
          <w:sz w:val="24"/>
          <w:szCs w:val="24"/>
        </w:rPr>
        <w:t>.  I</w:t>
      </w:r>
      <w:r w:rsidRPr="0025485B">
        <w:rPr>
          <w:rFonts w:ascii="Times New Roman" w:hAnsi="Times New Roman" w:cs="Times New Roman"/>
          <w:sz w:val="24"/>
          <w:szCs w:val="24"/>
        </w:rPr>
        <w:t>n th</w:t>
      </w:r>
      <w:r w:rsidR="005249B1">
        <w:rPr>
          <w:rFonts w:ascii="Times New Roman" w:hAnsi="Times New Roman" w:cs="Times New Roman"/>
          <w:sz w:val="24"/>
          <w:szCs w:val="24"/>
        </w:rPr>
        <w:t>is</w:t>
      </w:r>
      <w:r w:rsidRPr="0025485B">
        <w:rPr>
          <w:rFonts w:ascii="Times New Roman" w:hAnsi="Times New Roman" w:cs="Times New Roman"/>
          <w:sz w:val="24"/>
          <w:szCs w:val="24"/>
        </w:rPr>
        <w:t xml:space="preserve"> event the </w:t>
      </w:r>
      <w:r>
        <w:rPr>
          <w:rFonts w:ascii="Times New Roman" w:hAnsi="Times New Roman" w:cs="Times New Roman"/>
          <w:sz w:val="24"/>
          <w:szCs w:val="24"/>
        </w:rPr>
        <w:t>Corps</w:t>
      </w:r>
      <w:r w:rsidRPr="0025485B">
        <w:rPr>
          <w:rFonts w:ascii="Times New Roman" w:hAnsi="Times New Roman" w:cs="Times New Roman"/>
          <w:sz w:val="24"/>
          <w:szCs w:val="24"/>
        </w:rPr>
        <w:t xml:space="preserve"> may have to pre</w:t>
      </w:r>
      <w:r w:rsidR="005249B1">
        <w:rPr>
          <w:rFonts w:ascii="Times New Roman" w:hAnsi="Times New Roman" w:cs="Times New Roman"/>
          <w:sz w:val="24"/>
          <w:szCs w:val="24"/>
        </w:rPr>
        <w:t>-</w:t>
      </w:r>
      <w:r w:rsidRPr="0025485B">
        <w:rPr>
          <w:rFonts w:ascii="Times New Roman" w:hAnsi="Times New Roman" w:cs="Times New Roman"/>
          <w:sz w:val="24"/>
          <w:szCs w:val="24"/>
        </w:rPr>
        <w:t xml:space="preserve">evacuate storage to free up capacity for </w:t>
      </w:r>
      <w:r>
        <w:rPr>
          <w:rFonts w:ascii="Times New Roman" w:hAnsi="Times New Roman" w:cs="Times New Roman"/>
          <w:sz w:val="24"/>
          <w:szCs w:val="24"/>
        </w:rPr>
        <w:t>flood storage in Abiquiu R</w:t>
      </w:r>
      <w:r w:rsidRPr="0025485B">
        <w:rPr>
          <w:rFonts w:ascii="Times New Roman" w:hAnsi="Times New Roman" w:cs="Times New Roman"/>
          <w:sz w:val="24"/>
          <w:szCs w:val="24"/>
        </w:rPr>
        <w:t>eservoir</w:t>
      </w:r>
      <w:r w:rsidR="005E6A58">
        <w:rPr>
          <w:rFonts w:ascii="Times New Roman" w:hAnsi="Times New Roman" w:cs="Times New Roman"/>
          <w:sz w:val="24"/>
          <w:szCs w:val="24"/>
        </w:rPr>
        <w:t xml:space="preserve">.  Flood control storage in Abiquiu due to the </w:t>
      </w:r>
      <w:r w:rsidRPr="0025485B">
        <w:rPr>
          <w:rFonts w:ascii="Times New Roman" w:hAnsi="Times New Roman" w:cs="Times New Roman"/>
          <w:sz w:val="24"/>
          <w:szCs w:val="24"/>
        </w:rPr>
        <w:t>sediment plug could also impact San Juan</w:t>
      </w:r>
      <w:r w:rsidR="005E6A58">
        <w:rPr>
          <w:rFonts w:ascii="Times New Roman" w:hAnsi="Times New Roman" w:cs="Times New Roman"/>
          <w:sz w:val="24"/>
          <w:szCs w:val="24"/>
        </w:rPr>
        <w:t>-</w:t>
      </w:r>
      <w:r w:rsidRPr="0025485B">
        <w:rPr>
          <w:rFonts w:ascii="Times New Roman" w:hAnsi="Times New Roman" w:cs="Times New Roman"/>
          <w:sz w:val="24"/>
          <w:szCs w:val="24"/>
        </w:rPr>
        <w:t>Chama project operations.</w:t>
      </w:r>
    </w:p>
    <w:p w14:paraId="609E385A" w14:textId="5CA4C67E" w:rsidR="00D17057" w:rsidRDefault="00D17057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057">
        <w:rPr>
          <w:rFonts w:ascii="Times New Roman" w:hAnsi="Times New Roman" w:cs="Times New Roman"/>
          <w:sz w:val="24"/>
          <w:szCs w:val="24"/>
        </w:rPr>
        <w:t xml:space="preserve">David </w:t>
      </w:r>
      <w:r w:rsidR="006C0CE1">
        <w:rPr>
          <w:rFonts w:ascii="Times New Roman" w:hAnsi="Times New Roman" w:cs="Times New Roman"/>
          <w:sz w:val="24"/>
          <w:szCs w:val="24"/>
        </w:rPr>
        <w:t>Neumann</w:t>
      </w:r>
      <w:r w:rsidRPr="00D17057">
        <w:rPr>
          <w:rFonts w:ascii="Times New Roman" w:hAnsi="Times New Roman" w:cs="Times New Roman"/>
          <w:sz w:val="24"/>
          <w:szCs w:val="24"/>
        </w:rPr>
        <w:t xml:space="preserve"> reported on the development of model upgrades for the Bureau of </w:t>
      </w:r>
      <w:r w:rsidR="005249B1">
        <w:rPr>
          <w:rFonts w:ascii="Times New Roman" w:hAnsi="Times New Roman" w:cs="Times New Roman"/>
          <w:sz w:val="24"/>
          <w:szCs w:val="24"/>
        </w:rPr>
        <w:t>R</w:t>
      </w:r>
      <w:r w:rsidRPr="00D17057">
        <w:rPr>
          <w:rFonts w:ascii="Times New Roman" w:hAnsi="Times New Roman" w:cs="Times New Roman"/>
          <w:sz w:val="24"/>
          <w:szCs w:val="24"/>
        </w:rPr>
        <w:t>eclamation including data extract</w:t>
      </w:r>
      <w:r w:rsidR="005249B1">
        <w:rPr>
          <w:rFonts w:ascii="Times New Roman" w:hAnsi="Times New Roman" w:cs="Times New Roman"/>
          <w:sz w:val="24"/>
          <w:szCs w:val="24"/>
        </w:rPr>
        <w:t>ion</w:t>
      </w:r>
      <w:r w:rsidRPr="00D17057">
        <w:rPr>
          <w:rFonts w:ascii="Times New Roman" w:hAnsi="Times New Roman" w:cs="Times New Roman"/>
          <w:sz w:val="24"/>
          <w:szCs w:val="24"/>
        </w:rPr>
        <w:t xml:space="preserve"> tools and a new</w:t>
      </w:r>
      <w:r w:rsidR="006C0CE1">
        <w:rPr>
          <w:rFonts w:ascii="Times New Roman" w:hAnsi="Times New Roman" w:cs="Times New Roman"/>
          <w:sz w:val="24"/>
          <w:szCs w:val="24"/>
        </w:rPr>
        <w:t xml:space="preserve"> version of the</w:t>
      </w:r>
      <w:r w:rsidRPr="00D17057">
        <w:rPr>
          <w:rFonts w:ascii="Times New Roman" w:hAnsi="Times New Roman" w:cs="Times New Roman"/>
          <w:sz w:val="24"/>
          <w:szCs w:val="24"/>
        </w:rPr>
        <w:t xml:space="preserve"> account viewer. The data </w:t>
      </w:r>
      <w:r w:rsidRPr="00D17057">
        <w:rPr>
          <w:rFonts w:ascii="Times New Roman" w:hAnsi="Times New Roman" w:cs="Times New Roman"/>
          <w:sz w:val="24"/>
          <w:szCs w:val="24"/>
        </w:rPr>
        <w:lastRenderedPageBreak/>
        <w:t>extraction tool is useful for the compilation</w:t>
      </w:r>
      <w:r w:rsidR="005249B1">
        <w:rPr>
          <w:rFonts w:ascii="Times New Roman" w:hAnsi="Times New Roman" w:cs="Times New Roman"/>
          <w:sz w:val="24"/>
          <w:szCs w:val="24"/>
        </w:rPr>
        <w:t xml:space="preserve"> and retrieval</w:t>
      </w:r>
      <w:r w:rsidRPr="00D17057">
        <w:rPr>
          <w:rFonts w:ascii="Times New Roman" w:hAnsi="Times New Roman" w:cs="Times New Roman"/>
          <w:sz w:val="24"/>
          <w:szCs w:val="24"/>
        </w:rPr>
        <w:t xml:space="preserve"> of data from multiple </w:t>
      </w:r>
      <w:r w:rsidR="005249B1">
        <w:rPr>
          <w:rFonts w:ascii="Times New Roman" w:hAnsi="Times New Roman" w:cs="Times New Roman"/>
          <w:sz w:val="24"/>
          <w:szCs w:val="24"/>
        </w:rPr>
        <w:t xml:space="preserve">model </w:t>
      </w:r>
      <w:r w:rsidRPr="00D17057">
        <w:rPr>
          <w:rFonts w:ascii="Times New Roman" w:hAnsi="Times New Roman" w:cs="Times New Roman"/>
          <w:sz w:val="24"/>
          <w:szCs w:val="24"/>
        </w:rPr>
        <w:t>runs</w:t>
      </w:r>
      <w:r w:rsidR="005249B1">
        <w:rPr>
          <w:rFonts w:ascii="Times New Roman" w:hAnsi="Times New Roman" w:cs="Times New Roman"/>
          <w:sz w:val="24"/>
          <w:szCs w:val="24"/>
        </w:rPr>
        <w:t xml:space="preserve"> with many</w:t>
      </w:r>
      <w:r w:rsidRPr="00D17057">
        <w:rPr>
          <w:rFonts w:ascii="Times New Roman" w:hAnsi="Times New Roman" w:cs="Times New Roman"/>
          <w:sz w:val="24"/>
          <w:szCs w:val="24"/>
        </w:rPr>
        <w:t xml:space="preserve"> traces</w:t>
      </w:r>
      <w:r w:rsidR="005249B1">
        <w:rPr>
          <w:rFonts w:ascii="Times New Roman" w:hAnsi="Times New Roman" w:cs="Times New Roman"/>
          <w:sz w:val="24"/>
          <w:szCs w:val="24"/>
        </w:rPr>
        <w:t xml:space="preserve">, such as </w:t>
      </w:r>
      <w:r w:rsidRPr="00D17057">
        <w:rPr>
          <w:rFonts w:ascii="Times New Roman" w:hAnsi="Times New Roman" w:cs="Times New Roman"/>
          <w:sz w:val="24"/>
          <w:szCs w:val="24"/>
        </w:rPr>
        <w:t xml:space="preserve">in </w:t>
      </w:r>
      <w:r w:rsidR="006C0CE1">
        <w:rPr>
          <w:rFonts w:ascii="Times New Roman" w:hAnsi="Times New Roman" w:cs="Times New Roman"/>
          <w:sz w:val="24"/>
          <w:szCs w:val="24"/>
        </w:rPr>
        <w:t xml:space="preserve">multi-year </w:t>
      </w:r>
      <w:r w:rsidRPr="00D17057">
        <w:rPr>
          <w:rFonts w:ascii="Times New Roman" w:hAnsi="Times New Roman" w:cs="Times New Roman"/>
          <w:sz w:val="24"/>
          <w:szCs w:val="24"/>
        </w:rPr>
        <w:t>planning or multiple daily operation model runs</w:t>
      </w:r>
      <w:r w:rsidR="005249B1">
        <w:rPr>
          <w:rFonts w:ascii="Times New Roman" w:hAnsi="Times New Roman" w:cs="Times New Roman"/>
          <w:sz w:val="24"/>
          <w:szCs w:val="24"/>
        </w:rPr>
        <w:t>.  T</w:t>
      </w:r>
      <w:r w:rsidRPr="00D17057">
        <w:rPr>
          <w:rFonts w:ascii="Times New Roman" w:hAnsi="Times New Roman" w:cs="Times New Roman"/>
          <w:sz w:val="24"/>
          <w:szCs w:val="24"/>
        </w:rPr>
        <w:t xml:space="preserve">he current data extraction tool was implemented in </w:t>
      </w:r>
      <w:r w:rsidR="00CF0E62">
        <w:rPr>
          <w:rFonts w:ascii="Times New Roman" w:hAnsi="Times New Roman" w:cs="Times New Roman"/>
          <w:sz w:val="24"/>
          <w:szCs w:val="24"/>
        </w:rPr>
        <w:t xml:space="preserve">RiverWare </w:t>
      </w:r>
      <w:r w:rsidRPr="00D17057">
        <w:rPr>
          <w:rFonts w:ascii="Times New Roman" w:hAnsi="Times New Roman" w:cs="Times New Roman"/>
          <w:sz w:val="24"/>
          <w:szCs w:val="24"/>
        </w:rPr>
        <w:t>version 9.3 and will be updated in version 9.4 which will be released by the end of 2024</w:t>
      </w:r>
      <w:r w:rsidR="005249B1">
        <w:rPr>
          <w:rFonts w:ascii="Times New Roman" w:hAnsi="Times New Roman" w:cs="Times New Roman"/>
          <w:sz w:val="24"/>
          <w:szCs w:val="24"/>
        </w:rPr>
        <w:t>.  T</w:t>
      </w:r>
      <w:r w:rsidRPr="00D17057">
        <w:rPr>
          <w:rFonts w:ascii="Times New Roman" w:hAnsi="Times New Roman" w:cs="Times New Roman"/>
          <w:sz w:val="24"/>
          <w:szCs w:val="24"/>
        </w:rPr>
        <w:t>he updated data extract</w:t>
      </w:r>
      <w:r w:rsidR="00CF0E62">
        <w:rPr>
          <w:rFonts w:ascii="Times New Roman" w:hAnsi="Times New Roman" w:cs="Times New Roman"/>
          <w:sz w:val="24"/>
          <w:szCs w:val="24"/>
        </w:rPr>
        <w:t>ion tool</w:t>
      </w:r>
      <w:r w:rsidRPr="00D17057">
        <w:rPr>
          <w:rFonts w:ascii="Times New Roman" w:hAnsi="Times New Roman" w:cs="Times New Roman"/>
          <w:sz w:val="24"/>
          <w:szCs w:val="24"/>
        </w:rPr>
        <w:t xml:space="preserve"> is a more flexible process and uses scripts to allow extraction of data based on the choice of the modeler</w:t>
      </w:r>
      <w:r w:rsidR="005249B1">
        <w:rPr>
          <w:rFonts w:ascii="Times New Roman" w:hAnsi="Times New Roman" w:cs="Times New Roman"/>
          <w:sz w:val="24"/>
          <w:szCs w:val="24"/>
        </w:rPr>
        <w:t>.  T</w:t>
      </w:r>
      <w:r w:rsidRPr="00D17057">
        <w:rPr>
          <w:rFonts w:ascii="Times New Roman" w:hAnsi="Times New Roman" w:cs="Times New Roman"/>
          <w:sz w:val="24"/>
          <w:szCs w:val="24"/>
        </w:rPr>
        <w:t>he extract</w:t>
      </w:r>
      <w:r w:rsidR="005249B1">
        <w:rPr>
          <w:rFonts w:ascii="Times New Roman" w:hAnsi="Times New Roman" w:cs="Times New Roman"/>
          <w:sz w:val="24"/>
          <w:szCs w:val="24"/>
        </w:rPr>
        <w:t>ion tool</w:t>
      </w:r>
      <w:r w:rsidRPr="00D17057">
        <w:rPr>
          <w:rFonts w:ascii="Times New Roman" w:hAnsi="Times New Roman" w:cs="Times New Roman"/>
          <w:sz w:val="24"/>
          <w:szCs w:val="24"/>
        </w:rPr>
        <w:t xml:space="preserve"> will open the model</w:t>
      </w:r>
      <w:r w:rsidR="005249B1">
        <w:rPr>
          <w:rFonts w:ascii="Times New Roman" w:hAnsi="Times New Roman" w:cs="Times New Roman"/>
          <w:sz w:val="24"/>
          <w:szCs w:val="24"/>
        </w:rPr>
        <w:t>,</w:t>
      </w:r>
      <w:r w:rsidRPr="00D17057">
        <w:rPr>
          <w:rFonts w:ascii="Times New Roman" w:hAnsi="Times New Roman" w:cs="Times New Roman"/>
          <w:sz w:val="24"/>
          <w:szCs w:val="24"/>
        </w:rPr>
        <w:t xml:space="preserve"> run the script then close the model and send the extracted data to a location specified by the user</w:t>
      </w:r>
      <w:r w:rsidR="005249B1">
        <w:rPr>
          <w:rFonts w:ascii="Times New Roman" w:hAnsi="Times New Roman" w:cs="Times New Roman"/>
          <w:sz w:val="24"/>
          <w:szCs w:val="24"/>
        </w:rPr>
        <w:t>.</w:t>
      </w:r>
      <w:r w:rsidRPr="00D17057">
        <w:rPr>
          <w:rFonts w:ascii="Times New Roman" w:hAnsi="Times New Roman" w:cs="Times New Roman"/>
          <w:sz w:val="24"/>
          <w:szCs w:val="24"/>
        </w:rPr>
        <w:t xml:space="preserve"> David demonstrated with a simple model how this process works</w:t>
      </w:r>
      <w:r w:rsidR="005249B1" w:rsidRPr="00D17057">
        <w:rPr>
          <w:rFonts w:ascii="Times New Roman" w:hAnsi="Times New Roman" w:cs="Times New Roman"/>
          <w:sz w:val="24"/>
          <w:szCs w:val="24"/>
        </w:rPr>
        <w:t>. The</w:t>
      </w:r>
      <w:r w:rsidRPr="00D17057">
        <w:rPr>
          <w:rFonts w:ascii="Times New Roman" w:hAnsi="Times New Roman" w:cs="Times New Roman"/>
          <w:sz w:val="24"/>
          <w:szCs w:val="24"/>
        </w:rPr>
        <w:t xml:space="preserve"> extractor tool </w:t>
      </w:r>
      <w:r w:rsidR="00E661FD">
        <w:rPr>
          <w:rFonts w:ascii="Times New Roman" w:hAnsi="Times New Roman" w:cs="Times New Roman"/>
          <w:sz w:val="24"/>
          <w:szCs w:val="24"/>
        </w:rPr>
        <w:t>can also</w:t>
      </w:r>
      <w:r w:rsidRPr="00D17057">
        <w:rPr>
          <w:rFonts w:ascii="Times New Roman" w:hAnsi="Times New Roman" w:cs="Times New Roman"/>
          <w:sz w:val="24"/>
          <w:szCs w:val="24"/>
        </w:rPr>
        <w:t xml:space="preserve"> extract data into excel spreadsheets</w:t>
      </w:r>
      <w:r w:rsidR="00E661FD">
        <w:rPr>
          <w:rFonts w:ascii="Times New Roman" w:hAnsi="Times New Roman" w:cs="Times New Roman"/>
          <w:sz w:val="24"/>
          <w:szCs w:val="24"/>
        </w:rPr>
        <w:t>.</w:t>
      </w:r>
      <w:r w:rsidRPr="00D17057">
        <w:rPr>
          <w:rFonts w:ascii="Times New Roman" w:hAnsi="Times New Roman" w:cs="Times New Roman"/>
          <w:sz w:val="24"/>
          <w:szCs w:val="24"/>
        </w:rPr>
        <w:t xml:space="preserve"> David thinks that this extract</w:t>
      </w:r>
      <w:r w:rsidR="00CF0E62">
        <w:rPr>
          <w:rFonts w:ascii="Times New Roman" w:hAnsi="Times New Roman" w:cs="Times New Roman"/>
          <w:sz w:val="24"/>
          <w:szCs w:val="24"/>
        </w:rPr>
        <w:t>ion</w:t>
      </w:r>
      <w:r w:rsidRPr="00D17057">
        <w:rPr>
          <w:rFonts w:ascii="Times New Roman" w:hAnsi="Times New Roman" w:cs="Times New Roman"/>
          <w:sz w:val="24"/>
          <w:szCs w:val="24"/>
        </w:rPr>
        <w:t xml:space="preserve"> tool has lots of potential to extract plots</w:t>
      </w:r>
      <w:r w:rsidR="00E661FD">
        <w:rPr>
          <w:rFonts w:ascii="Times New Roman" w:hAnsi="Times New Roman" w:cs="Times New Roman"/>
          <w:sz w:val="24"/>
          <w:szCs w:val="24"/>
        </w:rPr>
        <w:t>,</w:t>
      </w:r>
      <w:r w:rsidRPr="00D17057">
        <w:rPr>
          <w:rFonts w:ascii="Times New Roman" w:hAnsi="Times New Roman" w:cs="Times New Roman"/>
          <w:sz w:val="24"/>
          <w:szCs w:val="24"/>
        </w:rPr>
        <w:t xml:space="preserve"> reports and other </w:t>
      </w:r>
      <w:r w:rsidR="00E661FD">
        <w:rPr>
          <w:rFonts w:ascii="Times New Roman" w:hAnsi="Times New Roman" w:cs="Times New Roman"/>
          <w:sz w:val="24"/>
          <w:szCs w:val="24"/>
        </w:rPr>
        <w:t>data</w:t>
      </w:r>
      <w:r w:rsidRPr="00D17057">
        <w:rPr>
          <w:rFonts w:ascii="Times New Roman" w:hAnsi="Times New Roman" w:cs="Times New Roman"/>
          <w:sz w:val="24"/>
          <w:szCs w:val="24"/>
        </w:rPr>
        <w:t xml:space="preserve">. </w:t>
      </w:r>
      <w:r w:rsidR="00E661FD">
        <w:rPr>
          <w:rFonts w:ascii="Times New Roman" w:hAnsi="Times New Roman" w:cs="Times New Roman"/>
          <w:sz w:val="24"/>
          <w:szCs w:val="24"/>
        </w:rPr>
        <w:t>David will send these model updates</w:t>
      </w:r>
      <w:r w:rsidRPr="00D17057">
        <w:rPr>
          <w:rFonts w:ascii="Times New Roman" w:hAnsi="Times New Roman" w:cs="Times New Roman"/>
          <w:sz w:val="24"/>
          <w:szCs w:val="24"/>
        </w:rPr>
        <w:t xml:space="preserve"> to </w:t>
      </w:r>
      <w:r w:rsidR="0031461F" w:rsidRPr="00D17057">
        <w:rPr>
          <w:rFonts w:ascii="Times New Roman" w:hAnsi="Times New Roman" w:cs="Times New Roman"/>
          <w:sz w:val="24"/>
          <w:szCs w:val="24"/>
        </w:rPr>
        <w:t>Lucas</w:t>
      </w:r>
      <w:r w:rsidRPr="00D17057">
        <w:rPr>
          <w:rFonts w:ascii="Times New Roman" w:hAnsi="Times New Roman" w:cs="Times New Roman"/>
          <w:sz w:val="24"/>
          <w:szCs w:val="24"/>
        </w:rPr>
        <w:t xml:space="preserve"> for his review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384CABF" w14:textId="5243481F" w:rsidR="00D17057" w:rsidRDefault="00E661FD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David</w:t>
      </w:r>
      <w:r w:rsidR="00D17057" w:rsidRPr="00D17057">
        <w:rPr>
          <w:rFonts w:ascii="Times New Roman" w:hAnsi="Times New Roman" w:cs="Times New Roman"/>
          <w:sz w:val="24"/>
          <w:szCs w:val="24"/>
        </w:rPr>
        <w:t xml:space="preserve"> also demonstrated improvements to the account viewer that can be used to open and edit accounts</w:t>
      </w:r>
      <w:r>
        <w:rPr>
          <w:rFonts w:ascii="Times New Roman" w:hAnsi="Times New Roman" w:cs="Times New Roman"/>
          <w:sz w:val="24"/>
          <w:szCs w:val="24"/>
        </w:rPr>
        <w:t>.  T</w:t>
      </w:r>
      <w:r w:rsidR="00D17057" w:rsidRPr="00D17057">
        <w:rPr>
          <w:rFonts w:ascii="Times New Roman" w:hAnsi="Times New Roman" w:cs="Times New Roman"/>
          <w:sz w:val="24"/>
          <w:szCs w:val="24"/>
        </w:rPr>
        <w:t xml:space="preserve">he account viewer has been simplified to allow direct access to the accounts to set up </w:t>
      </w:r>
      <w:r>
        <w:rPr>
          <w:rFonts w:ascii="Times New Roman" w:hAnsi="Times New Roman" w:cs="Times New Roman"/>
          <w:sz w:val="24"/>
          <w:szCs w:val="24"/>
        </w:rPr>
        <w:t>accounts</w:t>
      </w:r>
      <w:r w:rsidR="00D17057" w:rsidRPr="00D17057">
        <w:rPr>
          <w:rFonts w:ascii="Times New Roman" w:hAnsi="Times New Roman" w:cs="Times New Roman"/>
          <w:sz w:val="24"/>
          <w:szCs w:val="24"/>
        </w:rPr>
        <w:t xml:space="preserve"> or adjust methods used in the accounting model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  <w:r w:rsidR="0031461F">
        <w:rPr>
          <w:rFonts w:ascii="Times New Roman" w:hAnsi="Times New Roman" w:cs="Times New Roman"/>
          <w:sz w:val="24"/>
          <w:szCs w:val="24"/>
        </w:rPr>
        <w:t>CADSWES</w:t>
      </w:r>
      <w:r w:rsidR="00B54462" w:rsidRPr="00B54462">
        <w:rPr>
          <w:rFonts w:ascii="Times New Roman" w:hAnsi="Times New Roman" w:cs="Times New Roman"/>
          <w:sz w:val="24"/>
          <w:szCs w:val="24"/>
        </w:rPr>
        <w:t xml:space="preserve"> is working on </w:t>
      </w:r>
      <w:r>
        <w:rPr>
          <w:rFonts w:ascii="Times New Roman" w:hAnsi="Times New Roman" w:cs="Times New Roman"/>
          <w:sz w:val="24"/>
          <w:szCs w:val="24"/>
        </w:rPr>
        <w:t xml:space="preserve">other </w:t>
      </w:r>
      <w:r w:rsidR="00B54462" w:rsidRPr="00B54462">
        <w:rPr>
          <w:rFonts w:ascii="Times New Roman" w:hAnsi="Times New Roman" w:cs="Times New Roman"/>
          <w:sz w:val="24"/>
          <w:szCs w:val="24"/>
        </w:rPr>
        <w:t xml:space="preserve">model improvements under their contract with the Corps of Engineers which will be discussed at the next </w:t>
      </w:r>
      <w:r w:rsidR="00CF0E62">
        <w:rPr>
          <w:rFonts w:ascii="Times New Roman" w:hAnsi="Times New Roman" w:cs="Times New Roman"/>
          <w:sz w:val="24"/>
          <w:szCs w:val="24"/>
        </w:rPr>
        <w:t>T</w:t>
      </w:r>
      <w:r w:rsidR="00B54462" w:rsidRPr="00B54462">
        <w:rPr>
          <w:rFonts w:ascii="Times New Roman" w:hAnsi="Times New Roman" w:cs="Times New Roman"/>
          <w:sz w:val="24"/>
          <w:szCs w:val="24"/>
        </w:rPr>
        <w:t xml:space="preserve">echnical </w:t>
      </w:r>
      <w:r w:rsidR="00CF0E62">
        <w:rPr>
          <w:rFonts w:ascii="Times New Roman" w:hAnsi="Times New Roman" w:cs="Times New Roman"/>
          <w:sz w:val="24"/>
          <w:szCs w:val="24"/>
        </w:rPr>
        <w:t>T</w:t>
      </w:r>
      <w:r w:rsidR="00B54462" w:rsidRPr="00B54462">
        <w:rPr>
          <w:rFonts w:ascii="Times New Roman" w:hAnsi="Times New Roman" w:cs="Times New Roman"/>
          <w:sz w:val="24"/>
          <w:szCs w:val="24"/>
        </w:rPr>
        <w:t>eam meeting</w:t>
      </w:r>
    </w:p>
    <w:p w14:paraId="6C7F992F" w14:textId="69371E97" w:rsidR="00B54462" w:rsidRDefault="00B54462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462">
        <w:rPr>
          <w:rFonts w:ascii="Times New Roman" w:hAnsi="Times New Roman" w:cs="Times New Roman"/>
          <w:sz w:val="24"/>
          <w:szCs w:val="24"/>
        </w:rPr>
        <w:t>K</w:t>
      </w:r>
      <w:r w:rsidR="00E661FD">
        <w:rPr>
          <w:rFonts w:ascii="Times New Roman" w:hAnsi="Times New Roman" w:cs="Times New Roman"/>
          <w:sz w:val="24"/>
          <w:szCs w:val="24"/>
        </w:rPr>
        <w:t>iara</w:t>
      </w:r>
      <w:r w:rsidRPr="00B54462">
        <w:rPr>
          <w:rFonts w:ascii="Times New Roman" w:hAnsi="Times New Roman" w:cs="Times New Roman"/>
          <w:sz w:val="24"/>
          <w:szCs w:val="24"/>
        </w:rPr>
        <w:t xml:space="preserve"> introduced Dave Mo</w:t>
      </w:r>
      <w:r w:rsidR="00CF0E62">
        <w:rPr>
          <w:rFonts w:ascii="Times New Roman" w:hAnsi="Times New Roman" w:cs="Times New Roman"/>
          <w:sz w:val="24"/>
          <w:szCs w:val="24"/>
        </w:rPr>
        <w:t>e</w:t>
      </w:r>
      <w:r w:rsidRPr="00B54462">
        <w:rPr>
          <w:rFonts w:ascii="Times New Roman" w:hAnsi="Times New Roman" w:cs="Times New Roman"/>
          <w:sz w:val="24"/>
          <w:szCs w:val="24"/>
        </w:rPr>
        <w:t>ser of the Geological Survey</w:t>
      </w:r>
      <w:r w:rsidR="00E661FD">
        <w:rPr>
          <w:rFonts w:ascii="Times New Roman" w:hAnsi="Times New Roman" w:cs="Times New Roman"/>
          <w:sz w:val="24"/>
          <w:szCs w:val="24"/>
        </w:rPr>
        <w:t>, NM Water Science Center</w:t>
      </w:r>
      <w:r w:rsidR="00CF0E62">
        <w:rPr>
          <w:rFonts w:ascii="Times New Roman" w:hAnsi="Times New Roman" w:cs="Times New Roman"/>
          <w:sz w:val="24"/>
          <w:szCs w:val="24"/>
        </w:rPr>
        <w:t>,</w:t>
      </w:r>
      <w:r w:rsidRPr="00B54462">
        <w:rPr>
          <w:rFonts w:ascii="Times New Roman" w:hAnsi="Times New Roman" w:cs="Times New Roman"/>
          <w:sz w:val="24"/>
          <w:szCs w:val="24"/>
        </w:rPr>
        <w:t xml:space="preserve"> who is rejoining in </w:t>
      </w:r>
      <w:r w:rsidR="00574C42">
        <w:rPr>
          <w:rFonts w:ascii="Times New Roman" w:hAnsi="Times New Roman" w:cs="Times New Roman"/>
          <w:sz w:val="24"/>
          <w:szCs w:val="24"/>
        </w:rPr>
        <w:t>Technical Team</w:t>
      </w:r>
      <w:r w:rsidRPr="00B54462">
        <w:rPr>
          <w:rFonts w:ascii="Times New Roman" w:hAnsi="Times New Roman" w:cs="Times New Roman"/>
          <w:sz w:val="24"/>
          <w:szCs w:val="24"/>
        </w:rPr>
        <w:t xml:space="preserve"> </w:t>
      </w:r>
      <w:r w:rsidR="00CF0E62">
        <w:rPr>
          <w:rFonts w:ascii="Times New Roman" w:hAnsi="Times New Roman" w:cs="Times New Roman"/>
          <w:sz w:val="24"/>
          <w:szCs w:val="24"/>
        </w:rPr>
        <w:t xml:space="preserve">and </w:t>
      </w:r>
      <w:r w:rsidR="006C0CE1">
        <w:rPr>
          <w:rFonts w:ascii="Times New Roman" w:hAnsi="Times New Roman" w:cs="Times New Roman"/>
          <w:sz w:val="24"/>
          <w:szCs w:val="24"/>
        </w:rPr>
        <w:t xml:space="preserve">will be </w:t>
      </w:r>
      <w:r w:rsidR="00CF0E62">
        <w:rPr>
          <w:rFonts w:ascii="Times New Roman" w:hAnsi="Times New Roman" w:cs="Times New Roman"/>
          <w:sz w:val="24"/>
          <w:szCs w:val="24"/>
        </w:rPr>
        <w:t xml:space="preserve">participating in Team </w:t>
      </w:r>
      <w:r w:rsidRPr="00B54462">
        <w:rPr>
          <w:rFonts w:ascii="Times New Roman" w:hAnsi="Times New Roman" w:cs="Times New Roman"/>
          <w:sz w:val="24"/>
          <w:szCs w:val="24"/>
        </w:rPr>
        <w:t>activities</w:t>
      </w:r>
      <w:r w:rsidR="00CF0E62">
        <w:rPr>
          <w:rFonts w:ascii="Times New Roman" w:hAnsi="Times New Roman" w:cs="Times New Roman"/>
          <w:sz w:val="24"/>
          <w:szCs w:val="24"/>
        </w:rPr>
        <w:t>.</w:t>
      </w:r>
      <w:r w:rsidRPr="00B54462">
        <w:rPr>
          <w:rFonts w:ascii="Times New Roman" w:hAnsi="Times New Roman" w:cs="Times New Roman"/>
          <w:sz w:val="24"/>
          <w:szCs w:val="24"/>
        </w:rPr>
        <w:t xml:space="preserve"> David introduced Stephanie </w:t>
      </w:r>
      <w:r w:rsidR="00E661FD">
        <w:rPr>
          <w:rFonts w:ascii="Times New Roman" w:hAnsi="Times New Roman" w:cs="Times New Roman"/>
          <w:sz w:val="24"/>
          <w:szCs w:val="24"/>
        </w:rPr>
        <w:t xml:space="preserve">Roussel </w:t>
      </w:r>
      <w:r w:rsidRPr="00B54462">
        <w:rPr>
          <w:rFonts w:ascii="Times New Roman" w:hAnsi="Times New Roman" w:cs="Times New Roman"/>
          <w:sz w:val="24"/>
          <w:szCs w:val="24"/>
        </w:rPr>
        <w:t>and Andre Ritchie who will be developing expertise in the use of the U</w:t>
      </w:r>
      <w:r w:rsidR="0031461F">
        <w:rPr>
          <w:rFonts w:ascii="Times New Roman" w:hAnsi="Times New Roman" w:cs="Times New Roman"/>
          <w:sz w:val="24"/>
          <w:szCs w:val="24"/>
        </w:rPr>
        <w:t>RGWOM</w:t>
      </w:r>
      <w:r w:rsidRPr="00B54462">
        <w:rPr>
          <w:rFonts w:ascii="Times New Roman" w:hAnsi="Times New Roman" w:cs="Times New Roman"/>
          <w:sz w:val="24"/>
          <w:szCs w:val="24"/>
        </w:rPr>
        <w:t xml:space="preserve"> model</w:t>
      </w:r>
      <w:r w:rsidR="00CF0E62">
        <w:rPr>
          <w:rFonts w:ascii="Times New Roman" w:hAnsi="Times New Roman" w:cs="Times New Roman"/>
          <w:sz w:val="24"/>
          <w:szCs w:val="24"/>
        </w:rPr>
        <w:t xml:space="preserve">. </w:t>
      </w:r>
      <w:r w:rsidRPr="00B54462">
        <w:rPr>
          <w:rFonts w:ascii="Times New Roman" w:hAnsi="Times New Roman" w:cs="Times New Roman"/>
          <w:sz w:val="24"/>
          <w:szCs w:val="24"/>
        </w:rPr>
        <w:t xml:space="preserve">David also reported that the Geological Survey has received funding for continue </w:t>
      </w:r>
      <w:r w:rsidR="00E661FD">
        <w:rPr>
          <w:rFonts w:ascii="Times New Roman" w:hAnsi="Times New Roman" w:cs="Times New Roman"/>
          <w:sz w:val="24"/>
          <w:szCs w:val="24"/>
        </w:rPr>
        <w:t>development</w:t>
      </w:r>
      <w:r w:rsidRPr="00B54462">
        <w:rPr>
          <w:rFonts w:ascii="Times New Roman" w:hAnsi="Times New Roman" w:cs="Times New Roman"/>
          <w:sz w:val="24"/>
          <w:szCs w:val="24"/>
        </w:rPr>
        <w:t xml:space="preserve"> of snow modelling in the San Juan </w:t>
      </w:r>
      <w:r w:rsidR="00E661FD">
        <w:rPr>
          <w:rFonts w:ascii="Times New Roman" w:hAnsi="Times New Roman" w:cs="Times New Roman"/>
          <w:sz w:val="24"/>
          <w:szCs w:val="24"/>
        </w:rPr>
        <w:t>M</w:t>
      </w:r>
      <w:r w:rsidRPr="00B54462">
        <w:rPr>
          <w:rFonts w:ascii="Times New Roman" w:hAnsi="Times New Roman" w:cs="Times New Roman"/>
          <w:sz w:val="24"/>
          <w:szCs w:val="24"/>
        </w:rPr>
        <w:t xml:space="preserve">ountains of southern Colorado and northern </w:t>
      </w:r>
      <w:r w:rsidR="00CF0E62">
        <w:rPr>
          <w:rFonts w:ascii="Times New Roman" w:hAnsi="Times New Roman" w:cs="Times New Roman"/>
          <w:sz w:val="24"/>
          <w:szCs w:val="24"/>
        </w:rPr>
        <w:t>New</w:t>
      </w:r>
      <w:r w:rsidRPr="00B54462">
        <w:rPr>
          <w:rFonts w:ascii="Times New Roman" w:hAnsi="Times New Roman" w:cs="Times New Roman"/>
          <w:sz w:val="24"/>
          <w:szCs w:val="24"/>
        </w:rPr>
        <w:t xml:space="preserve"> Mexico</w:t>
      </w:r>
      <w:r w:rsidR="00E661FD">
        <w:rPr>
          <w:rFonts w:ascii="Times New Roman" w:hAnsi="Times New Roman" w:cs="Times New Roman"/>
          <w:sz w:val="24"/>
          <w:szCs w:val="24"/>
        </w:rPr>
        <w:t>.</w:t>
      </w:r>
      <w:r w:rsidRPr="00B54462">
        <w:rPr>
          <w:rFonts w:ascii="Times New Roman" w:hAnsi="Times New Roman" w:cs="Times New Roman"/>
          <w:sz w:val="24"/>
          <w:szCs w:val="24"/>
        </w:rPr>
        <w:t xml:space="preserve"> </w:t>
      </w:r>
      <w:r w:rsidR="00E661F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253765" w14:textId="63F50672" w:rsidR="00BD00B0" w:rsidRPr="00BD00B0" w:rsidRDefault="008B536C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will be no Technical Team meeting in December, 2024.  </w:t>
      </w:r>
      <w:r w:rsidR="00BD00B0">
        <w:rPr>
          <w:rFonts w:ascii="Times New Roman" w:hAnsi="Times New Roman" w:cs="Times New Roman"/>
          <w:sz w:val="24"/>
          <w:szCs w:val="24"/>
        </w:rPr>
        <w:t xml:space="preserve">The next meeting of the Technical Team will </w:t>
      </w:r>
      <w:r w:rsidR="00D17991">
        <w:rPr>
          <w:rFonts w:ascii="Times New Roman" w:hAnsi="Times New Roman" w:cs="Times New Roman"/>
          <w:sz w:val="24"/>
          <w:szCs w:val="24"/>
        </w:rPr>
        <w:t>be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January 14, 2025</w:t>
      </w:r>
      <w:r w:rsidR="00836B25">
        <w:rPr>
          <w:rFonts w:ascii="Times New Roman" w:hAnsi="Times New Roman" w:cs="Times New Roman"/>
          <w:sz w:val="24"/>
          <w:szCs w:val="24"/>
        </w:rPr>
        <w:t xml:space="preserve"> </w:t>
      </w:r>
      <w:r w:rsidR="00BD00B0">
        <w:rPr>
          <w:rFonts w:ascii="Times New Roman" w:hAnsi="Times New Roman" w:cs="Times New Roman"/>
          <w:sz w:val="24"/>
          <w:szCs w:val="24"/>
        </w:rPr>
        <w:t xml:space="preserve">beginning at </w:t>
      </w:r>
      <w:r w:rsidR="00312581">
        <w:rPr>
          <w:rFonts w:ascii="Times New Roman" w:hAnsi="Times New Roman" w:cs="Times New Roman"/>
          <w:sz w:val="24"/>
          <w:szCs w:val="24"/>
        </w:rPr>
        <w:t>1</w:t>
      </w:r>
      <w:r w:rsidR="007779AC">
        <w:rPr>
          <w:rFonts w:ascii="Times New Roman" w:hAnsi="Times New Roman" w:cs="Times New Roman"/>
          <w:sz w:val="24"/>
          <w:szCs w:val="24"/>
        </w:rPr>
        <w:t>0</w:t>
      </w:r>
      <w:r w:rsidR="00312581">
        <w:rPr>
          <w:rFonts w:ascii="Times New Roman" w:hAnsi="Times New Roman" w:cs="Times New Roman"/>
          <w:sz w:val="24"/>
          <w:szCs w:val="24"/>
        </w:rPr>
        <w:t xml:space="preserve">:00 </w:t>
      </w:r>
      <w:r w:rsidR="007779AC">
        <w:rPr>
          <w:rFonts w:ascii="Times New Roman" w:hAnsi="Times New Roman" w:cs="Times New Roman"/>
          <w:sz w:val="24"/>
          <w:szCs w:val="24"/>
        </w:rPr>
        <w:t>a</w:t>
      </w:r>
      <w:r w:rsidR="00312581">
        <w:rPr>
          <w:rFonts w:ascii="Times New Roman" w:hAnsi="Times New Roman" w:cs="Times New Roman"/>
          <w:sz w:val="24"/>
          <w:szCs w:val="24"/>
        </w:rPr>
        <w:t>m</w:t>
      </w:r>
      <w:r w:rsidR="00BD00B0">
        <w:rPr>
          <w:rFonts w:ascii="Times New Roman" w:hAnsi="Times New Roman" w:cs="Times New Roman"/>
          <w:sz w:val="24"/>
          <w:szCs w:val="24"/>
        </w:rPr>
        <w:t xml:space="preserve">.  </w:t>
      </w:r>
      <w:r w:rsidR="007779AC">
        <w:rPr>
          <w:rFonts w:ascii="Times New Roman" w:hAnsi="Times New Roman" w:cs="Times New Roman"/>
          <w:sz w:val="24"/>
          <w:szCs w:val="24"/>
        </w:rPr>
        <w:t xml:space="preserve">The meeting will be an </w:t>
      </w:r>
      <w:r w:rsidR="00D17991">
        <w:rPr>
          <w:rFonts w:ascii="Times New Roman" w:hAnsi="Times New Roman" w:cs="Times New Roman"/>
          <w:sz w:val="24"/>
          <w:szCs w:val="24"/>
        </w:rPr>
        <w:t>online</w:t>
      </w:r>
      <w:r w:rsidR="007779AC">
        <w:rPr>
          <w:rFonts w:ascii="Times New Roman" w:hAnsi="Times New Roman" w:cs="Times New Roman"/>
          <w:sz w:val="24"/>
          <w:szCs w:val="24"/>
        </w:rPr>
        <w:t xml:space="preserve"> meeting.</w:t>
      </w:r>
    </w:p>
    <w:p w14:paraId="37DFCFE8" w14:textId="7F24AD81" w:rsidR="00975699" w:rsidRDefault="003412D4" w:rsidP="006C0CE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being no additional matters to be brought before the Team, the meeting was adjourned at about </w:t>
      </w:r>
      <w:r w:rsidR="00727419">
        <w:rPr>
          <w:rFonts w:ascii="Times New Roman" w:hAnsi="Times New Roman" w:cs="Times New Roman"/>
          <w:sz w:val="24"/>
          <w:szCs w:val="24"/>
        </w:rPr>
        <w:t>10:</w:t>
      </w:r>
      <w:r w:rsidR="00E661FD">
        <w:rPr>
          <w:rFonts w:ascii="Times New Roman" w:hAnsi="Times New Roman" w:cs="Times New Roman"/>
          <w:sz w:val="24"/>
          <w:szCs w:val="24"/>
        </w:rPr>
        <w:t>40</w:t>
      </w:r>
      <w:r w:rsidR="002F34A4">
        <w:rPr>
          <w:rFonts w:ascii="Times New Roman" w:hAnsi="Times New Roman" w:cs="Times New Roman"/>
          <w:sz w:val="24"/>
          <w:szCs w:val="24"/>
        </w:rPr>
        <w:t xml:space="preserve"> </w:t>
      </w:r>
      <w:r w:rsidR="00E77A6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m.</w:t>
      </w:r>
    </w:p>
    <w:p w14:paraId="0A4E2942" w14:textId="77777777" w:rsidR="005619CB" w:rsidRDefault="005619CB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7C5E95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6E7CE3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52567D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140680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2B2647" w14:textId="77777777" w:rsidR="006C0CE1" w:rsidRDefault="006C0CE1" w:rsidP="00B56E2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3E217" w14:textId="77777777" w:rsidR="00727419" w:rsidRDefault="00727419" w:rsidP="005619CB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A20CAB" w14:textId="7A0194C0" w:rsidR="00B84D01" w:rsidRPr="00B84D01" w:rsidRDefault="0031258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</w:t>
      </w:r>
      <w:r w:rsidR="00B84D01" w:rsidRPr="00B84D01">
        <w:rPr>
          <w:rFonts w:ascii="Times New Roman" w:hAnsi="Times New Roman" w:cs="Times New Roman"/>
          <w:sz w:val="24"/>
          <w:szCs w:val="24"/>
        </w:rPr>
        <w:t>TTENDANCE LIST</w:t>
      </w:r>
    </w:p>
    <w:p w14:paraId="22CCCD0C" w14:textId="3A05A94B" w:rsidR="00B84D01" w:rsidRDefault="00B84D01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84D01">
        <w:rPr>
          <w:rFonts w:ascii="Times New Roman" w:hAnsi="Times New Roman" w:cs="Times New Roman"/>
          <w:sz w:val="24"/>
          <w:szCs w:val="24"/>
        </w:rPr>
        <w:t>URGWOM TECHNICAL TEAM MEETING</w:t>
      </w:r>
    </w:p>
    <w:p w14:paraId="063C7EC9" w14:textId="77777777" w:rsidR="0098638C" w:rsidRPr="00B84D01" w:rsidRDefault="0098638C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25E2FF6E" w14:textId="5E3F89D4" w:rsidR="00B84D01" w:rsidRDefault="008B536C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</w:t>
      </w:r>
      <w:r w:rsidR="00AF3D70">
        <w:rPr>
          <w:rFonts w:ascii="Times New Roman" w:hAnsi="Times New Roman" w:cs="Times New Roman"/>
          <w:sz w:val="24"/>
          <w:szCs w:val="24"/>
        </w:rPr>
        <w:t>, 2024</w:t>
      </w:r>
    </w:p>
    <w:p w14:paraId="40E6BCEA" w14:textId="77777777" w:rsidR="00941432" w:rsidRDefault="00941432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7100" w:type="dxa"/>
        <w:jc w:val="center"/>
        <w:tblLook w:val="04A0" w:firstRow="1" w:lastRow="0" w:firstColumn="1" w:lastColumn="0" w:noHBand="0" w:noVBand="1"/>
      </w:tblPr>
      <w:tblGrid>
        <w:gridCol w:w="2260"/>
        <w:gridCol w:w="4840"/>
      </w:tblGrid>
      <w:tr w:rsidR="005605A4" w:rsidRPr="005605A4" w14:paraId="7C970737" w14:textId="77777777" w:rsidTr="005605A4">
        <w:trPr>
          <w:trHeight w:val="300"/>
          <w:jc w:val="center"/>
        </w:trPr>
        <w:tc>
          <w:tcPr>
            <w:tcW w:w="22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vAlign w:val="bottom"/>
            <w:hideMark/>
          </w:tcPr>
          <w:p w14:paraId="55EC908A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5605A4">
              <w:rPr>
                <w:rFonts w:ascii="Arial" w:eastAsia="Times New Roman" w:hAnsi="Arial" w:cs="Arial"/>
                <w:color w:val="000000"/>
              </w:rPr>
              <w:t>NAME</w:t>
            </w:r>
          </w:p>
        </w:tc>
        <w:tc>
          <w:tcPr>
            <w:tcW w:w="48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71D220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Arial" w:eastAsia="Times New Roman" w:hAnsi="Arial" w:cs="Arial"/>
                <w:color w:val="000000"/>
              </w:rPr>
            </w:pPr>
            <w:r w:rsidRPr="005605A4">
              <w:rPr>
                <w:rFonts w:ascii="Arial" w:eastAsia="Times New Roman" w:hAnsi="Arial" w:cs="Arial"/>
                <w:color w:val="000000"/>
              </w:rPr>
              <w:t>REPRESENTING</w:t>
            </w:r>
          </w:p>
        </w:tc>
      </w:tr>
      <w:tr w:rsidR="005605A4" w:rsidRPr="005605A4" w14:paraId="38CC1113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8FCB0E8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Prakash Kaini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1B8BBA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USACE, Albuquerque District</w:t>
            </w:r>
          </w:p>
        </w:tc>
      </w:tr>
      <w:tr w:rsidR="005605A4" w:rsidRPr="005605A4" w14:paraId="2546E333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7C9B7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Kiara Takacs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233B8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USACE, Albuquerque District</w:t>
            </w:r>
          </w:p>
        </w:tc>
      </w:tr>
      <w:tr w:rsidR="005605A4" w:rsidRPr="005605A4" w14:paraId="3698C969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6EEB3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Zachary Grader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2801454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USACE, Albuquerque District</w:t>
            </w:r>
          </w:p>
        </w:tc>
      </w:tr>
      <w:tr w:rsidR="005605A4" w:rsidRPr="005605A4" w14:paraId="3DD4E25B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739464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Breanna Chavez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109299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Tetra Tech/USACE Contractor</w:t>
            </w:r>
          </w:p>
        </w:tc>
      </w:tr>
      <w:tr w:rsidR="005605A4" w:rsidRPr="005605A4" w14:paraId="64548088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AFC90AE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Yining Bai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4731F6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 Interstate Stream Commission</w:t>
            </w:r>
          </w:p>
        </w:tc>
      </w:tr>
      <w:tr w:rsidR="005605A4" w:rsidRPr="005605A4" w14:paraId="2530DEB4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8D3DD44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Cindy Stokes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DC36D9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 Interstate Stream Commission</w:t>
            </w:r>
          </w:p>
        </w:tc>
      </w:tr>
      <w:tr w:rsidR="005605A4" w:rsidRPr="005605A4" w14:paraId="000F39DB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DC57E3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William Miller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62477A8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Southwest Water Design/USACE Contractor</w:t>
            </w:r>
          </w:p>
        </w:tc>
      </w:tr>
      <w:tr w:rsidR="005605A4" w:rsidRPr="005605A4" w14:paraId="1FD744E6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2B4785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Brian Westfall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E63A5AB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Keller Bliesner Engineering / BIA contractor</w:t>
            </w:r>
          </w:p>
        </w:tc>
      </w:tr>
      <w:tr w:rsidR="005605A4" w:rsidRPr="005605A4" w14:paraId="66455B66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07AF2BD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Kyle Shour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BF0591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Tetra Tech/USACE Contractor</w:t>
            </w:r>
          </w:p>
        </w:tc>
      </w:tr>
      <w:tr w:rsidR="005605A4" w:rsidRPr="005605A4" w14:paraId="2B650BCE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DD03C16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Lucas Barrett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DE47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Bureau of Reclamation</w:t>
            </w:r>
          </w:p>
        </w:tc>
      </w:tr>
      <w:tr w:rsidR="005605A4" w:rsidRPr="005605A4" w14:paraId="10B7DD4A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E82B8A6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Stephanie Roussel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F297D6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 Water Science Center, USGS</w:t>
            </w:r>
          </w:p>
        </w:tc>
      </w:tr>
      <w:tr w:rsidR="005605A4" w:rsidRPr="005605A4" w14:paraId="4D0A71F3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8B10C9D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Andre Ritchie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3DCDBC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 Water Science Center, USGS</w:t>
            </w:r>
          </w:p>
        </w:tc>
      </w:tr>
      <w:tr w:rsidR="005605A4" w:rsidRPr="005605A4" w14:paraId="3416EB99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4C24A26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Dave Moeser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A36999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NM Water Science Center, USGS</w:t>
            </w:r>
          </w:p>
        </w:tc>
      </w:tr>
      <w:tr w:rsidR="005605A4" w:rsidRPr="005605A4" w14:paraId="0C10C7A2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E591E54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David Neumann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D5CDF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CADSWES</w:t>
            </w:r>
          </w:p>
        </w:tc>
      </w:tr>
      <w:tr w:rsidR="005605A4" w:rsidRPr="005605A4" w14:paraId="713EA789" w14:textId="77777777" w:rsidTr="005605A4">
        <w:trPr>
          <w:trHeight w:val="319"/>
          <w:jc w:val="center"/>
        </w:trPr>
        <w:tc>
          <w:tcPr>
            <w:tcW w:w="226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C745A0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John Carron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C6F8AB" w14:textId="77777777" w:rsidR="005605A4" w:rsidRPr="005605A4" w:rsidRDefault="005605A4" w:rsidP="005605A4">
            <w:pPr>
              <w:spacing w:after="0" w:line="240" w:lineRule="auto"/>
              <w:ind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605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Hydros Consulting</w:t>
            </w:r>
          </w:p>
        </w:tc>
      </w:tr>
    </w:tbl>
    <w:p w14:paraId="4A11DC8A" w14:textId="2A4602BD" w:rsidR="004954F4" w:rsidRDefault="004954F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C9DBECE" w14:textId="4AFBB264" w:rsidR="009C2384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0F7FB4D6" w14:textId="493503C0" w:rsidR="009C2384" w:rsidRPr="00B84D01" w:rsidRDefault="009C2384" w:rsidP="003D3D9C">
      <w:pPr>
        <w:spacing w:after="0" w:line="24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14:paraId="5D3542ED" w14:textId="1195CEBA" w:rsidR="00B84D01" w:rsidRPr="00754315" w:rsidRDefault="00B84D01" w:rsidP="00FC0CAC">
      <w:pPr>
        <w:spacing w:after="0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sectPr w:rsidR="00B84D01" w:rsidRPr="00754315" w:rsidSect="006B16DF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02AF43" w14:textId="77777777" w:rsidR="00BE5461" w:rsidRDefault="00BE5461" w:rsidP="00B84D01">
      <w:pPr>
        <w:spacing w:after="0" w:line="240" w:lineRule="auto"/>
      </w:pPr>
      <w:r>
        <w:separator/>
      </w:r>
    </w:p>
  </w:endnote>
  <w:endnote w:type="continuationSeparator" w:id="0">
    <w:p w14:paraId="384C0B40" w14:textId="77777777" w:rsidR="00BE5461" w:rsidRDefault="00BE5461" w:rsidP="00B84D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3022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EFADD0" w14:textId="77777777" w:rsidR="00162FDB" w:rsidRDefault="00683D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940B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2EBC347" w14:textId="77777777" w:rsidR="00162FDB" w:rsidRDefault="00162F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1672AF" w14:textId="77777777" w:rsidR="00BE5461" w:rsidRDefault="00BE5461" w:rsidP="00B84D01">
      <w:pPr>
        <w:spacing w:after="0" w:line="240" w:lineRule="auto"/>
      </w:pPr>
      <w:r>
        <w:separator/>
      </w:r>
    </w:p>
  </w:footnote>
  <w:footnote w:type="continuationSeparator" w:id="0">
    <w:p w14:paraId="350FA702" w14:textId="77777777" w:rsidR="00BE5461" w:rsidRDefault="00BE5461" w:rsidP="00B84D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54498"/>
    <w:multiLevelType w:val="hybridMultilevel"/>
    <w:tmpl w:val="82B250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2A0EE1"/>
    <w:multiLevelType w:val="hybridMultilevel"/>
    <w:tmpl w:val="F984C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D83190D"/>
    <w:multiLevelType w:val="hybridMultilevel"/>
    <w:tmpl w:val="932A1F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38E2E8B"/>
    <w:multiLevelType w:val="hybridMultilevel"/>
    <w:tmpl w:val="9FB8C9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576458"/>
    <w:multiLevelType w:val="hybridMultilevel"/>
    <w:tmpl w:val="B9127AF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A9589F"/>
    <w:multiLevelType w:val="hybridMultilevel"/>
    <w:tmpl w:val="36E08F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B03D9A"/>
    <w:multiLevelType w:val="hybridMultilevel"/>
    <w:tmpl w:val="DE1EB6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FD75563"/>
    <w:multiLevelType w:val="hybridMultilevel"/>
    <w:tmpl w:val="1F50A6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409531C"/>
    <w:multiLevelType w:val="hybridMultilevel"/>
    <w:tmpl w:val="4DFAEB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3E3002F"/>
    <w:multiLevelType w:val="hybridMultilevel"/>
    <w:tmpl w:val="75F008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9486AC6"/>
    <w:multiLevelType w:val="hybridMultilevel"/>
    <w:tmpl w:val="E200B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7E20B1C"/>
    <w:multiLevelType w:val="hybridMultilevel"/>
    <w:tmpl w:val="C51690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68727845">
    <w:abstractNumId w:val="4"/>
  </w:num>
  <w:num w:numId="2" w16cid:durableId="728453504">
    <w:abstractNumId w:val="9"/>
  </w:num>
  <w:num w:numId="3" w16cid:durableId="2082362538">
    <w:abstractNumId w:val="8"/>
  </w:num>
  <w:num w:numId="4" w16cid:durableId="726997693">
    <w:abstractNumId w:val="1"/>
  </w:num>
  <w:num w:numId="5" w16cid:durableId="155730995">
    <w:abstractNumId w:val="2"/>
  </w:num>
  <w:num w:numId="6" w16cid:durableId="670064163">
    <w:abstractNumId w:val="3"/>
  </w:num>
  <w:num w:numId="7" w16cid:durableId="1383748299">
    <w:abstractNumId w:val="0"/>
  </w:num>
  <w:num w:numId="8" w16cid:durableId="1992517543">
    <w:abstractNumId w:val="7"/>
  </w:num>
  <w:num w:numId="9" w16cid:durableId="890968120">
    <w:abstractNumId w:val="10"/>
  </w:num>
  <w:num w:numId="10" w16cid:durableId="866337110">
    <w:abstractNumId w:val="6"/>
  </w:num>
  <w:num w:numId="11" w16cid:durableId="22174721">
    <w:abstractNumId w:val="11"/>
  </w:num>
  <w:num w:numId="12" w16cid:durableId="11724056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315"/>
    <w:rsid w:val="00001940"/>
    <w:rsid w:val="00002A87"/>
    <w:rsid w:val="00002C30"/>
    <w:rsid w:val="0000316A"/>
    <w:rsid w:val="00007B23"/>
    <w:rsid w:val="00010509"/>
    <w:rsid w:val="00012E61"/>
    <w:rsid w:val="00013552"/>
    <w:rsid w:val="00016739"/>
    <w:rsid w:val="00022CFF"/>
    <w:rsid w:val="000234F8"/>
    <w:rsid w:val="000241CE"/>
    <w:rsid w:val="0002566D"/>
    <w:rsid w:val="0003149B"/>
    <w:rsid w:val="00033302"/>
    <w:rsid w:val="00040D52"/>
    <w:rsid w:val="0004172E"/>
    <w:rsid w:val="000419D4"/>
    <w:rsid w:val="000433A0"/>
    <w:rsid w:val="000436C2"/>
    <w:rsid w:val="000443A0"/>
    <w:rsid w:val="000444B5"/>
    <w:rsid w:val="00047B04"/>
    <w:rsid w:val="000505B4"/>
    <w:rsid w:val="00051853"/>
    <w:rsid w:val="000521C4"/>
    <w:rsid w:val="00054770"/>
    <w:rsid w:val="000578D3"/>
    <w:rsid w:val="00057F76"/>
    <w:rsid w:val="00061B07"/>
    <w:rsid w:val="000622A3"/>
    <w:rsid w:val="00063188"/>
    <w:rsid w:val="00065C69"/>
    <w:rsid w:val="00066E4D"/>
    <w:rsid w:val="00067D51"/>
    <w:rsid w:val="000722B1"/>
    <w:rsid w:val="00075A41"/>
    <w:rsid w:val="000822A3"/>
    <w:rsid w:val="00087FAE"/>
    <w:rsid w:val="00092384"/>
    <w:rsid w:val="0009628B"/>
    <w:rsid w:val="00096B86"/>
    <w:rsid w:val="000A3120"/>
    <w:rsid w:val="000A4879"/>
    <w:rsid w:val="000A5346"/>
    <w:rsid w:val="000A7E78"/>
    <w:rsid w:val="000B0686"/>
    <w:rsid w:val="000B0C9E"/>
    <w:rsid w:val="000B11AE"/>
    <w:rsid w:val="000B1881"/>
    <w:rsid w:val="000B3133"/>
    <w:rsid w:val="000B4469"/>
    <w:rsid w:val="000B491A"/>
    <w:rsid w:val="000B6F5F"/>
    <w:rsid w:val="000B7A17"/>
    <w:rsid w:val="000C3529"/>
    <w:rsid w:val="000C4569"/>
    <w:rsid w:val="000C76A9"/>
    <w:rsid w:val="000C7759"/>
    <w:rsid w:val="000D20CF"/>
    <w:rsid w:val="000D2E20"/>
    <w:rsid w:val="000E09E2"/>
    <w:rsid w:val="000E3C6F"/>
    <w:rsid w:val="000E58A4"/>
    <w:rsid w:val="000E617B"/>
    <w:rsid w:val="000E753B"/>
    <w:rsid w:val="000E7E8C"/>
    <w:rsid w:val="000F4F04"/>
    <w:rsid w:val="000F6D5A"/>
    <w:rsid w:val="000F73AE"/>
    <w:rsid w:val="001010DA"/>
    <w:rsid w:val="00101DB9"/>
    <w:rsid w:val="001070AB"/>
    <w:rsid w:val="00110038"/>
    <w:rsid w:val="00116D6B"/>
    <w:rsid w:val="00121CF1"/>
    <w:rsid w:val="00121EEC"/>
    <w:rsid w:val="00121F18"/>
    <w:rsid w:val="00123FD6"/>
    <w:rsid w:val="001242D6"/>
    <w:rsid w:val="00125785"/>
    <w:rsid w:val="00126342"/>
    <w:rsid w:val="00130198"/>
    <w:rsid w:val="00130D41"/>
    <w:rsid w:val="00132FE1"/>
    <w:rsid w:val="00134C04"/>
    <w:rsid w:val="00136FC7"/>
    <w:rsid w:val="0013796D"/>
    <w:rsid w:val="00141031"/>
    <w:rsid w:val="0014143B"/>
    <w:rsid w:val="00143262"/>
    <w:rsid w:val="00143284"/>
    <w:rsid w:val="00143D5F"/>
    <w:rsid w:val="0014425E"/>
    <w:rsid w:val="00144B0B"/>
    <w:rsid w:val="00144B3D"/>
    <w:rsid w:val="00145681"/>
    <w:rsid w:val="00145893"/>
    <w:rsid w:val="00147441"/>
    <w:rsid w:val="00151F99"/>
    <w:rsid w:val="001520CA"/>
    <w:rsid w:val="001562D4"/>
    <w:rsid w:val="00162FDB"/>
    <w:rsid w:val="001649C3"/>
    <w:rsid w:val="001706F6"/>
    <w:rsid w:val="00177287"/>
    <w:rsid w:val="001806A3"/>
    <w:rsid w:val="001829D1"/>
    <w:rsid w:val="00182A2A"/>
    <w:rsid w:val="00182EED"/>
    <w:rsid w:val="00183491"/>
    <w:rsid w:val="00185FF4"/>
    <w:rsid w:val="00186F17"/>
    <w:rsid w:val="00187CF2"/>
    <w:rsid w:val="00190201"/>
    <w:rsid w:val="00193BFF"/>
    <w:rsid w:val="001A04F2"/>
    <w:rsid w:val="001A2C37"/>
    <w:rsid w:val="001A367D"/>
    <w:rsid w:val="001A429B"/>
    <w:rsid w:val="001B1050"/>
    <w:rsid w:val="001B6C34"/>
    <w:rsid w:val="001B7343"/>
    <w:rsid w:val="001B7515"/>
    <w:rsid w:val="001C0F38"/>
    <w:rsid w:val="001D0F5F"/>
    <w:rsid w:val="001D123A"/>
    <w:rsid w:val="001D12B1"/>
    <w:rsid w:val="001D2802"/>
    <w:rsid w:val="001D2D11"/>
    <w:rsid w:val="001D3708"/>
    <w:rsid w:val="001D3C6F"/>
    <w:rsid w:val="001D4BAD"/>
    <w:rsid w:val="001D556E"/>
    <w:rsid w:val="001D6220"/>
    <w:rsid w:val="001E0FA9"/>
    <w:rsid w:val="001E2304"/>
    <w:rsid w:val="001E2422"/>
    <w:rsid w:val="001E263F"/>
    <w:rsid w:val="001E4485"/>
    <w:rsid w:val="001E5AC0"/>
    <w:rsid w:val="001F7546"/>
    <w:rsid w:val="00201953"/>
    <w:rsid w:val="0020315C"/>
    <w:rsid w:val="002039E5"/>
    <w:rsid w:val="002111D2"/>
    <w:rsid w:val="0021139D"/>
    <w:rsid w:val="002133DA"/>
    <w:rsid w:val="00215998"/>
    <w:rsid w:val="00215B30"/>
    <w:rsid w:val="00223F40"/>
    <w:rsid w:val="00224654"/>
    <w:rsid w:val="00224AAB"/>
    <w:rsid w:val="00224B79"/>
    <w:rsid w:val="0022578F"/>
    <w:rsid w:val="00225DC2"/>
    <w:rsid w:val="00225E34"/>
    <w:rsid w:val="00234B5C"/>
    <w:rsid w:val="00236A65"/>
    <w:rsid w:val="00241CE9"/>
    <w:rsid w:val="002424A2"/>
    <w:rsid w:val="002534E8"/>
    <w:rsid w:val="00253B97"/>
    <w:rsid w:val="0025485B"/>
    <w:rsid w:val="00256D7D"/>
    <w:rsid w:val="0026016B"/>
    <w:rsid w:val="00260322"/>
    <w:rsid w:val="00264E3E"/>
    <w:rsid w:val="00265D01"/>
    <w:rsid w:val="00271A3C"/>
    <w:rsid w:val="00271EFC"/>
    <w:rsid w:val="00272271"/>
    <w:rsid w:val="002749B3"/>
    <w:rsid w:val="0027563C"/>
    <w:rsid w:val="002760FC"/>
    <w:rsid w:val="002769DB"/>
    <w:rsid w:val="00280713"/>
    <w:rsid w:val="00280AD6"/>
    <w:rsid w:val="00282C9C"/>
    <w:rsid w:val="002831EF"/>
    <w:rsid w:val="002855D2"/>
    <w:rsid w:val="00287428"/>
    <w:rsid w:val="00290C19"/>
    <w:rsid w:val="002951BF"/>
    <w:rsid w:val="002A2226"/>
    <w:rsid w:val="002A77DC"/>
    <w:rsid w:val="002B1AC3"/>
    <w:rsid w:val="002B378B"/>
    <w:rsid w:val="002B64B8"/>
    <w:rsid w:val="002C73D9"/>
    <w:rsid w:val="002D1DDC"/>
    <w:rsid w:val="002D6A34"/>
    <w:rsid w:val="002D6CE9"/>
    <w:rsid w:val="002E167F"/>
    <w:rsid w:val="002E56A2"/>
    <w:rsid w:val="002F1682"/>
    <w:rsid w:val="002F34A4"/>
    <w:rsid w:val="002F4CE6"/>
    <w:rsid w:val="003020FD"/>
    <w:rsid w:val="00302BB3"/>
    <w:rsid w:val="00304201"/>
    <w:rsid w:val="00304344"/>
    <w:rsid w:val="00307C43"/>
    <w:rsid w:val="003103F1"/>
    <w:rsid w:val="0031119C"/>
    <w:rsid w:val="00312581"/>
    <w:rsid w:val="0031296B"/>
    <w:rsid w:val="00313E58"/>
    <w:rsid w:val="0031461F"/>
    <w:rsid w:val="00315F0A"/>
    <w:rsid w:val="0032106E"/>
    <w:rsid w:val="00321585"/>
    <w:rsid w:val="00322183"/>
    <w:rsid w:val="00322448"/>
    <w:rsid w:val="00324BEE"/>
    <w:rsid w:val="00325C16"/>
    <w:rsid w:val="003267B0"/>
    <w:rsid w:val="00332167"/>
    <w:rsid w:val="00332B0C"/>
    <w:rsid w:val="00333593"/>
    <w:rsid w:val="003364DB"/>
    <w:rsid w:val="00337F53"/>
    <w:rsid w:val="003408DE"/>
    <w:rsid w:val="00340F35"/>
    <w:rsid w:val="003412D4"/>
    <w:rsid w:val="003422A2"/>
    <w:rsid w:val="0034517C"/>
    <w:rsid w:val="00345619"/>
    <w:rsid w:val="00347B57"/>
    <w:rsid w:val="003521AF"/>
    <w:rsid w:val="00354D07"/>
    <w:rsid w:val="00356170"/>
    <w:rsid w:val="0035678F"/>
    <w:rsid w:val="003576E8"/>
    <w:rsid w:val="00363998"/>
    <w:rsid w:val="00363C72"/>
    <w:rsid w:val="00370275"/>
    <w:rsid w:val="00370C27"/>
    <w:rsid w:val="00375900"/>
    <w:rsid w:val="003779E0"/>
    <w:rsid w:val="00377BDB"/>
    <w:rsid w:val="00385692"/>
    <w:rsid w:val="00386608"/>
    <w:rsid w:val="00387D3F"/>
    <w:rsid w:val="0039169B"/>
    <w:rsid w:val="0039230C"/>
    <w:rsid w:val="00393605"/>
    <w:rsid w:val="003940BC"/>
    <w:rsid w:val="00394E43"/>
    <w:rsid w:val="003978F3"/>
    <w:rsid w:val="003A0FE1"/>
    <w:rsid w:val="003A2214"/>
    <w:rsid w:val="003A3780"/>
    <w:rsid w:val="003A5C8C"/>
    <w:rsid w:val="003A7986"/>
    <w:rsid w:val="003A7DC1"/>
    <w:rsid w:val="003B15DF"/>
    <w:rsid w:val="003B19FA"/>
    <w:rsid w:val="003B1B58"/>
    <w:rsid w:val="003B3426"/>
    <w:rsid w:val="003B35AE"/>
    <w:rsid w:val="003B4C7F"/>
    <w:rsid w:val="003B7956"/>
    <w:rsid w:val="003C0695"/>
    <w:rsid w:val="003C1445"/>
    <w:rsid w:val="003C1C83"/>
    <w:rsid w:val="003C2865"/>
    <w:rsid w:val="003D26FB"/>
    <w:rsid w:val="003D3243"/>
    <w:rsid w:val="003D3D9C"/>
    <w:rsid w:val="003E18AC"/>
    <w:rsid w:val="003E44F8"/>
    <w:rsid w:val="003E6FE2"/>
    <w:rsid w:val="003F1BC3"/>
    <w:rsid w:val="003F3473"/>
    <w:rsid w:val="003F4881"/>
    <w:rsid w:val="003F61BC"/>
    <w:rsid w:val="003F6623"/>
    <w:rsid w:val="003F66ED"/>
    <w:rsid w:val="003F6CB7"/>
    <w:rsid w:val="00401904"/>
    <w:rsid w:val="004050D0"/>
    <w:rsid w:val="00406B8D"/>
    <w:rsid w:val="00407D6A"/>
    <w:rsid w:val="00413B93"/>
    <w:rsid w:val="00423F43"/>
    <w:rsid w:val="00426023"/>
    <w:rsid w:val="0042629C"/>
    <w:rsid w:val="00427B3D"/>
    <w:rsid w:val="00427E6D"/>
    <w:rsid w:val="00432CCD"/>
    <w:rsid w:val="00435F97"/>
    <w:rsid w:val="004369CC"/>
    <w:rsid w:val="00436E12"/>
    <w:rsid w:val="00441AC3"/>
    <w:rsid w:val="0044285F"/>
    <w:rsid w:val="00442F9A"/>
    <w:rsid w:val="00446700"/>
    <w:rsid w:val="00446F64"/>
    <w:rsid w:val="0045123D"/>
    <w:rsid w:val="004514DA"/>
    <w:rsid w:val="00452760"/>
    <w:rsid w:val="00452766"/>
    <w:rsid w:val="00452C7A"/>
    <w:rsid w:val="004548AA"/>
    <w:rsid w:val="004634AF"/>
    <w:rsid w:val="00464A0D"/>
    <w:rsid w:val="00464F4B"/>
    <w:rsid w:val="004718DE"/>
    <w:rsid w:val="00475026"/>
    <w:rsid w:val="00477AF2"/>
    <w:rsid w:val="0048198F"/>
    <w:rsid w:val="0048370B"/>
    <w:rsid w:val="004919E7"/>
    <w:rsid w:val="004954F4"/>
    <w:rsid w:val="0049626F"/>
    <w:rsid w:val="00497451"/>
    <w:rsid w:val="004A2C73"/>
    <w:rsid w:val="004A3680"/>
    <w:rsid w:val="004A3B2B"/>
    <w:rsid w:val="004B0F7E"/>
    <w:rsid w:val="004B1539"/>
    <w:rsid w:val="004B1A9C"/>
    <w:rsid w:val="004B399B"/>
    <w:rsid w:val="004B481B"/>
    <w:rsid w:val="004B4B62"/>
    <w:rsid w:val="004B576E"/>
    <w:rsid w:val="004C1668"/>
    <w:rsid w:val="004C5E96"/>
    <w:rsid w:val="004C715C"/>
    <w:rsid w:val="004D4743"/>
    <w:rsid w:val="004D5511"/>
    <w:rsid w:val="004E02C5"/>
    <w:rsid w:val="004E2794"/>
    <w:rsid w:val="004E2BCD"/>
    <w:rsid w:val="004E3ADE"/>
    <w:rsid w:val="004E4194"/>
    <w:rsid w:val="004E5FB9"/>
    <w:rsid w:val="004E6C70"/>
    <w:rsid w:val="004F114A"/>
    <w:rsid w:val="004F231D"/>
    <w:rsid w:val="004F2D41"/>
    <w:rsid w:val="004F4EBC"/>
    <w:rsid w:val="004F69F4"/>
    <w:rsid w:val="004F74A0"/>
    <w:rsid w:val="00501A79"/>
    <w:rsid w:val="00505B55"/>
    <w:rsid w:val="005069CF"/>
    <w:rsid w:val="00513BF2"/>
    <w:rsid w:val="00514DDA"/>
    <w:rsid w:val="00515389"/>
    <w:rsid w:val="005218E9"/>
    <w:rsid w:val="00522C3A"/>
    <w:rsid w:val="00523469"/>
    <w:rsid w:val="005249B1"/>
    <w:rsid w:val="00524C0C"/>
    <w:rsid w:val="005250A2"/>
    <w:rsid w:val="00525E4B"/>
    <w:rsid w:val="00534FB6"/>
    <w:rsid w:val="005355BC"/>
    <w:rsid w:val="005367D9"/>
    <w:rsid w:val="00536DF5"/>
    <w:rsid w:val="005370B0"/>
    <w:rsid w:val="00537894"/>
    <w:rsid w:val="00542F55"/>
    <w:rsid w:val="00543A49"/>
    <w:rsid w:val="0054593B"/>
    <w:rsid w:val="00545FBE"/>
    <w:rsid w:val="0054667C"/>
    <w:rsid w:val="00546B89"/>
    <w:rsid w:val="00551D2F"/>
    <w:rsid w:val="00552061"/>
    <w:rsid w:val="005523D0"/>
    <w:rsid w:val="005535C0"/>
    <w:rsid w:val="005605A4"/>
    <w:rsid w:val="00560F71"/>
    <w:rsid w:val="005618EC"/>
    <w:rsid w:val="005619CB"/>
    <w:rsid w:val="00563C36"/>
    <w:rsid w:val="00570149"/>
    <w:rsid w:val="005706AF"/>
    <w:rsid w:val="00571DA4"/>
    <w:rsid w:val="00574C42"/>
    <w:rsid w:val="005753D6"/>
    <w:rsid w:val="00577AFD"/>
    <w:rsid w:val="00582518"/>
    <w:rsid w:val="00584C0D"/>
    <w:rsid w:val="00585CD0"/>
    <w:rsid w:val="0058642B"/>
    <w:rsid w:val="0059028E"/>
    <w:rsid w:val="00590DBE"/>
    <w:rsid w:val="0059475E"/>
    <w:rsid w:val="005A1207"/>
    <w:rsid w:val="005A5E48"/>
    <w:rsid w:val="005A7EF6"/>
    <w:rsid w:val="005B3387"/>
    <w:rsid w:val="005B3C8E"/>
    <w:rsid w:val="005B7C51"/>
    <w:rsid w:val="005C0330"/>
    <w:rsid w:val="005C0B2F"/>
    <w:rsid w:val="005C65FA"/>
    <w:rsid w:val="005C6766"/>
    <w:rsid w:val="005D3D1E"/>
    <w:rsid w:val="005D4B96"/>
    <w:rsid w:val="005D5DB4"/>
    <w:rsid w:val="005D65A1"/>
    <w:rsid w:val="005E02FC"/>
    <w:rsid w:val="005E0335"/>
    <w:rsid w:val="005E0A4B"/>
    <w:rsid w:val="005E12E8"/>
    <w:rsid w:val="005E2BA0"/>
    <w:rsid w:val="005E5C5A"/>
    <w:rsid w:val="005E5E7F"/>
    <w:rsid w:val="005E6A58"/>
    <w:rsid w:val="005F38E5"/>
    <w:rsid w:val="005F3D2D"/>
    <w:rsid w:val="005F4EF8"/>
    <w:rsid w:val="005F67B0"/>
    <w:rsid w:val="00601433"/>
    <w:rsid w:val="00602D40"/>
    <w:rsid w:val="00603ED5"/>
    <w:rsid w:val="00603FAF"/>
    <w:rsid w:val="00605886"/>
    <w:rsid w:val="00606383"/>
    <w:rsid w:val="00611E38"/>
    <w:rsid w:val="006129BE"/>
    <w:rsid w:val="00614347"/>
    <w:rsid w:val="00616226"/>
    <w:rsid w:val="00620C66"/>
    <w:rsid w:val="00623858"/>
    <w:rsid w:val="00626924"/>
    <w:rsid w:val="00626EDA"/>
    <w:rsid w:val="0063041F"/>
    <w:rsid w:val="00636AF8"/>
    <w:rsid w:val="00641D40"/>
    <w:rsid w:val="006443A3"/>
    <w:rsid w:val="006445A2"/>
    <w:rsid w:val="00651494"/>
    <w:rsid w:val="00651F96"/>
    <w:rsid w:val="0065715A"/>
    <w:rsid w:val="006571CB"/>
    <w:rsid w:val="00664F91"/>
    <w:rsid w:val="006653CC"/>
    <w:rsid w:val="00666B42"/>
    <w:rsid w:val="00667B80"/>
    <w:rsid w:val="006724E2"/>
    <w:rsid w:val="00674E3C"/>
    <w:rsid w:val="006811FA"/>
    <w:rsid w:val="00682EEB"/>
    <w:rsid w:val="00683D72"/>
    <w:rsid w:val="00683FE0"/>
    <w:rsid w:val="0069043C"/>
    <w:rsid w:val="0069507C"/>
    <w:rsid w:val="0069624F"/>
    <w:rsid w:val="006964A4"/>
    <w:rsid w:val="006A0E15"/>
    <w:rsid w:val="006A7533"/>
    <w:rsid w:val="006B163A"/>
    <w:rsid w:val="006B16DF"/>
    <w:rsid w:val="006B28AF"/>
    <w:rsid w:val="006B3C20"/>
    <w:rsid w:val="006C03D4"/>
    <w:rsid w:val="006C0CE1"/>
    <w:rsid w:val="006C2B60"/>
    <w:rsid w:val="006C5A86"/>
    <w:rsid w:val="006D145C"/>
    <w:rsid w:val="006D4214"/>
    <w:rsid w:val="006D4AFC"/>
    <w:rsid w:val="006D7136"/>
    <w:rsid w:val="006E00E9"/>
    <w:rsid w:val="006E0804"/>
    <w:rsid w:val="006E0D4F"/>
    <w:rsid w:val="006E2BCD"/>
    <w:rsid w:val="006E2D60"/>
    <w:rsid w:val="006E4B4D"/>
    <w:rsid w:val="006E7D54"/>
    <w:rsid w:val="006F4B3D"/>
    <w:rsid w:val="006F678A"/>
    <w:rsid w:val="006F6C0F"/>
    <w:rsid w:val="007021B2"/>
    <w:rsid w:val="00702AAC"/>
    <w:rsid w:val="00707306"/>
    <w:rsid w:val="00707DE6"/>
    <w:rsid w:val="0071003E"/>
    <w:rsid w:val="00710BC9"/>
    <w:rsid w:val="00713B93"/>
    <w:rsid w:val="007172A7"/>
    <w:rsid w:val="00720F0F"/>
    <w:rsid w:val="00721D8E"/>
    <w:rsid w:val="007254F6"/>
    <w:rsid w:val="00727419"/>
    <w:rsid w:val="00730DC0"/>
    <w:rsid w:val="00731AA7"/>
    <w:rsid w:val="00732899"/>
    <w:rsid w:val="00734C17"/>
    <w:rsid w:val="00745066"/>
    <w:rsid w:val="00746DC0"/>
    <w:rsid w:val="00747F2D"/>
    <w:rsid w:val="007500A0"/>
    <w:rsid w:val="0075065B"/>
    <w:rsid w:val="0075168E"/>
    <w:rsid w:val="00751C0F"/>
    <w:rsid w:val="00753CBD"/>
    <w:rsid w:val="00754315"/>
    <w:rsid w:val="007567FE"/>
    <w:rsid w:val="00756C1D"/>
    <w:rsid w:val="00756D61"/>
    <w:rsid w:val="0076033F"/>
    <w:rsid w:val="00761A38"/>
    <w:rsid w:val="00763F34"/>
    <w:rsid w:val="00764713"/>
    <w:rsid w:val="0076572A"/>
    <w:rsid w:val="0076648F"/>
    <w:rsid w:val="007664A8"/>
    <w:rsid w:val="00766AB9"/>
    <w:rsid w:val="00767A70"/>
    <w:rsid w:val="007700E0"/>
    <w:rsid w:val="00773ADA"/>
    <w:rsid w:val="00773F59"/>
    <w:rsid w:val="007779AC"/>
    <w:rsid w:val="00777B43"/>
    <w:rsid w:val="00777EEE"/>
    <w:rsid w:val="007834EA"/>
    <w:rsid w:val="00790D53"/>
    <w:rsid w:val="007915B4"/>
    <w:rsid w:val="0079529F"/>
    <w:rsid w:val="00796227"/>
    <w:rsid w:val="007973FA"/>
    <w:rsid w:val="007979A0"/>
    <w:rsid w:val="007A012E"/>
    <w:rsid w:val="007A024D"/>
    <w:rsid w:val="007A5D8D"/>
    <w:rsid w:val="007A5E6D"/>
    <w:rsid w:val="007A74CC"/>
    <w:rsid w:val="007B0B33"/>
    <w:rsid w:val="007B5D33"/>
    <w:rsid w:val="007C04A9"/>
    <w:rsid w:val="007C0706"/>
    <w:rsid w:val="007C0FD7"/>
    <w:rsid w:val="007C1FDC"/>
    <w:rsid w:val="007C27E5"/>
    <w:rsid w:val="007C33C1"/>
    <w:rsid w:val="007C3870"/>
    <w:rsid w:val="007C401A"/>
    <w:rsid w:val="007C66F6"/>
    <w:rsid w:val="007C6AC5"/>
    <w:rsid w:val="007C7F9C"/>
    <w:rsid w:val="007D1896"/>
    <w:rsid w:val="007D4852"/>
    <w:rsid w:val="007D6CF5"/>
    <w:rsid w:val="007E1050"/>
    <w:rsid w:val="007E1305"/>
    <w:rsid w:val="007E5D77"/>
    <w:rsid w:val="007E6AA8"/>
    <w:rsid w:val="007F7FE6"/>
    <w:rsid w:val="008022C8"/>
    <w:rsid w:val="0080293F"/>
    <w:rsid w:val="00802E9F"/>
    <w:rsid w:val="008042AF"/>
    <w:rsid w:val="00810B98"/>
    <w:rsid w:val="00815637"/>
    <w:rsid w:val="00816058"/>
    <w:rsid w:val="008213DB"/>
    <w:rsid w:val="00822091"/>
    <w:rsid w:val="008235F7"/>
    <w:rsid w:val="00823E95"/>
    <w:rsid w:val="00824649"/>
    <w:rsid w:val="0082586E"/>
    <w:rsid w:val="00836B25"/>
    <w:rsid w:val="00840B49"/>
    <w:rsid w:val="00844A0B"/>
    <w:rsid w:val="008461EB"/>
    <w:rsid w:val="00850011"/>
    <w:rsid w:val="0085133A"/>
    <w:rsid w:val="0085216B"/>
    <w:rsid w:val="008551CE"/>
    <w:rsid w:val="00856509"/>
    <w:rsid w:val="0086101C"/>
    <w:rsid w:val="00861FD7"/>
    <w:rsid w:val="00862169"/>
    <w:rsid w:val="00863834"/>
    <w:rsid w:val="00863C6B"/>
    <w:rsid w:val="008660F9"/>
    <w:rsid w:val="008666EC"/>
    <w:rsid w:val="00867EC4"/>
    <w:rsid w:val="00871C6F"/>
    <w:rsid w:val="00874526"/>
    <w:rsid w:val="00874B0A"/>
    <w:rsid w:val="008770BA"/>
    <w:rsid w:val="008775E3"/>
    <w:rsid w:val="00881964"/>
    <w:rsid w:val="00882CD6"/>
    <w:rsid w:val="00887674"/>
    <w:rsid w:val="008904E8"/>
    <w:rsid w:val="00890952"/>
    <w:rsid w:val="00891B7E"/>
    <w:rsid w:val="00892A5D"/>
    <w:rsid w:val="008930C7"/>
    <w:rsid w:val="00897081"/>
    <w:rsid w:val="008A0340"/>
    <w:rsid w:val="008A120D"/>
    <w:rsid w:val="008A15CE"/>
    <w:rsid w:val="008A2162"/>
    <w:rsid w:val="008A4D38"/>
    <w:rsid w:val="008A5835"/>
    <w:rsid w:val="008A6410"/>
    <w:rsid w:val="008A6C4B"/>
    <w:rsid w:val="008B0996"/>
    <w:rsid w:val="008B159E"/>
    <w:rsid w:val="008B536C"/>
    <w:rsid w:val="008C3C14"/>
    <w:rsid w:val="008C5101"/>
    <w:rsid w:val="008C5321"/>
    <w:rsid w:val="008C56D0"/>
    <w:rsid w:val="008C757B"/>
    <w:rsid w:val="008C7A57"/>
    <w:rsid w:val="008C7CCD"/>
    <w:rsid w:val="008D2F0D"/>
    <w:rsid w:val="008D532B"/>
    <w:rsid w:val="008D656D"/>
    <w:rsid w:val="008D78CC"/>
    <w:rsid w:val="008D7C44"/>
    <w:rsid w:val="008E0241"/>
    <w:rsid w:val="008E03D9"/>
    <w:rsid w:val="008E0A40"/>
    <w:rsid w:val="008E3651"/>
    <w:rsid w:val="008E3A18"/>
    <w:rsid w:val="008E6E75"/>
    <w:rsid w:val="008E707A"/>
    <w:rsid w:val="008F639C"/>
    <w:rsid w:val="008F698F"/>
    <w:rsid w:val="009000B6"/>
    <w:rsid w:val="009006AB"/>
    <w:rsid w:val="00901D2D"/>
    <w:rsid w:val="00904F80"/>
    <w:rsid w:val="00910CA7"/>
    <w:rsid w:val="0091354F"/>
    <w:rsid w:val="00913C71"/>
    <w:rsid w:val="009150E7"/>
    <w:rsid w:val="009155EC"/>
    <w:rsid w:val="00915CF6"/>
    <w:rsid w:val="00917799"/>
    <w:rsid w:val="00922B43"/>
    <w:rsid w:val="009329FC"/>
    <w:rsid w:val="00937F3D"/>
    <w:rsid w:val="009400A8"/>
    <w:rsid w:val="00941432"/>
    <w:rsid w:val="00944618"/>
    <w:rsid w:val="00945367"/>
    <w:rsid w:val="00950DA3"/>
    <w:rsid w:val="00953D58"/>
    <w:rsid w:val="009552A8"/>
    <w:rsid w:val="00956099"/>
    <w:rsid w:val="00956B8C"/>
    <w:rsid w:val="00957693"/>
    <w:rsid w:val="009606FB"/>
    <w:rsid w:val="00963D5F"/>
    <w:rsid w:val="00964FB8"/>
    <w:rsid w:val="00967BA5"/>
    <w:rsid w:val="00971818"/>
    <w:rsid w:val="00971F7E"/>
    <w:rsid w:val="00972F97"/>
    <w:rsid w:val="00973D4D"/>
    <w:rsid w:val="00974072"/>
    <w:rsid w:val="00975699"/>
    <w:rsid w:val="0098116A"/>
    <w:rsid w:val="00981400"/>
    <w:rsid w:val="0098638C"/>
    <w:rsid w:val="00995147"/>
    <w:rsid w:val="0099582D"/>
    <w:rsid w:val="009A18AE"/>
    <w:rsid w:val="009A19E6"/>
    <w:rsid w:val="009A2950"/>
    <w:rsid w:val="009A3654"/>
    <w:rsid w:val="009A70D3"/>
    <w:rsid w:val="009A73DB"/>
    <w:rsid w:val="009B332B"/>
    <w:rsid w:val="009B6E58"/>
    <w:rsid w:val="009C0957"/>
    <w:rsid w:val="009C0C79"/>
    <w:rsid w:val="009C170F"/>
    <w:rsid w:val="009C2069"/>
    <w:rsid w:val="009C2384"/>
    <w:rsid w:val="009C2B87"/>
    <w:rsid w:val="009C5F74"/>
    <w:rsid w:val="009C6A19"/>
    <w:rsid w:val="009C7929"/>
    <w:rsid w:val="009D7FBA"/>
    <w:rsid w:val="009E0669"/>
    <w:rsid w:val="009E1819"/>
    <w:rsid w:val="009E3157"/>
    <w:rsid w:val="009F0F1B"/>
    <w:rsid w:val="009F4781"/>
    <w:rsid w:val="009F4E44"/>
    <w:rsid w:val="009F6711"/>
    <w:rsid w:val="009F6764"/>
    <w:rsid w:val="009F79BB"/>
    <w:rsid w:val="00A0183E"/>
    <w:rsid w:val="00A020E2"/>
    <w:rsid w:val="00A022C8"/>
    <w:rsid w:val="00A042E1"/>
    <w:rsid w:val="00A102A5"/>
    <w:rsid w:val="00A122CD"/>
    <w:rsid w:val="00A13516"/>
    <w:rsid w:val="00A1371B"/>
    <w:rsid w:val="00A149F4"/>
    <w:rsid w:val="00A14F7A"/>
    <w:rsid w:val="00A16561"/>
    <w:rsid w:val="00A1753F"/>
    <w:rsid w:val="00A204BC"/>
    <w:rsid w:val="00A24FF7"/>
    <w:rsid w:val="00A41B56"/>
    <w:rsid w:val="00A45C1B"/>
    <w:rsid w:val="00A45F94"/>
    <w:rsid w:val="00A5185C"/>
    <w:rsid w:val="00A529CD"/>
    <w:rsid w:val="00A53C54"/>
    <w:rsid w:val="00A548B9"/>
    <w:rsid w:val="00A56228"/>
    <w:rsid w:val="00A571A5"/>
    <w:rsid w:val="00A6052C"/>
    <w:rsid w:val="00A61995"/>
    <w:rsid w:val="00A63552"/>
    <w:rsid w:val="00A64617"/>
    <w:rsid w:val="00A70E64"/>
    <w:rsid w:val="00A72E16"/>
    <w:rsid w:val="00A73388"/>
    <w:rsid w:val="00A7443A"/>
    <w:rsid w:val="00A749DD"/>
    <w:rsid w:val="00A762C9"/>
    <w:rsid w:val="00A76457"/>
    <w:rsid w:val="00A7657A"/>
    <w:rsid w:val="00A76E42"/>
    <w:rsid w:val="00A77ACD"/>
    <w:rsid w:val="00A8005D"/>
    <w:rsid w:val="00A808EA"/>
    <w:rsid w:val="00A81F83"/>
    <w:rsid w:val="00A91F58"/>
    <w:rsid w:val="00A91F95"/>
    <w:rsid w:val="00A94257"/>
    <w:rsid w:val="00A94F88"/>
    <w:rsid w:val="00A96666"/>
    <w:rsid w:val="00AA0094"/>
    <w:rsid w:val="00AA1CF6"/>
    <w:rsid w:val="00AA4CB9"/>
    <w:rsid w:val="00AA6142"/>
    <w:rsid w:val="00AA649E"/>
    <w:rsid w:val="00AB2D93"/>
    <w:rsid w:val="00AB2E20"/>
    <w:rsid w:val="00AB5901"/>
    <w:rsid w:val="00AB5979"/>
    <w:rsid w:val="00AB7EE0"/>
    <w:rsid w:val="00AC1B94"/>
    <w:rsid w:val="00AC2A41"/>
    <w:rsid w:val="00AC2AE3"/>
    <w:rsid w:val="00AC59F6"/>
    <w:rsid w:val="00AD16D5"/>
    <w:rsid w:val="00AD19E3"/>
    <w:rsid w:val="00AD5DD9"/>
    <w:rsid w:val="00AD632F"/>
    <w:rsid w:val="00AD69A2"/>
    <w:rsid w:val="00AE02C6"/>
    <w:rsid w:val="00AE1126"/>
    <w:rsid w:val="00AE28CA"/>
    <w:rsid w:val="00AE2A7D"/>
    <w:rsid w:val="00AE3A80"/>
    <w:rsid w:val="00AE50E1"/>
    <w:rsid w:val="00AE6717"/>
    <w:rsid w:val="00AE6803"/>
    <w:rsid w:val="00AE68D1"/>
    <w:rsid w:val="00AF19A6"/>
    <w:rsid w:val="00AF20E6"/>
    <w:rsid w:val="00AF2119"/>
    <w:rsid w:val="00AF3D70"/>
    <w:rsid w:val="00AF5B2C"/>
    <w:rsid w:val="00AF67CA"/>
    <w:rsid w:val="00AF7FAA"/>
    <w:rsid w:val="00B012D2"/>
    <w:rsid w:val="00B01A95"/>
    <w:rsid w:val="00B01E0A"/>
    <w:rsid w:val="00B02305"/>
    <w:rsid w:val="00B06162"/>
    <w:rsid w:val="00B07159"/>
    <w:rsid w:val="00B106E2"/>
    <w:rsid w:val="00B110C9"/>
    <w:rsid w:val="00B14BE3"/>
    <w:rsid w:val="00B3023E"/>
    <w:rsid w:val="00B30E41"/>
    <w:rsid w:val="00B327E4"/>
    <w:rsid w:val="00B3766F"/>
    <w:rsid w:val="00B450D1"/>
    <w:rsid w:val="00B45EF0"/>
    <w:rsid w:val="00B50C8B"/>
    <w:rsid w:val="00B54093"/>
    <w:rsid w:val="00B54462"/>
    <w:rsid w:val="00B569C0"/>
    <w:rsid w:val="00B56E2C"/>
    <w:rsid w:val="00B627ED"/>
    <w:rsid w:val="00B6461B"/>
    <w:rsid w:val="00B653D7"/>
    <w:rsid w:val="00B66248"/>
    <w:rsid w:val="00B66695"/>
    <w:rsid w:val="00B676CD"/>
    <w:rsid w:val="00B67DA8"/>
    <w:rsid w:val="00B70239"/>
    <w:rsid w:val="00B70924"/>
    <w:rsid w:val="00B759E5"/>
    <w:rsid w:val="00B81609"/>
    <w:rsid w:val="00B82F73"/>
    <w:rsid w:val="00B83FE9"/>
    <w:rsid w:val="00B84D01"/>
    <w:rsid w:val="00B90758"/>
    <w:rsid w:val="00B9172A"/>
    <w:rsid w:val="00B9238B"/>
    <w:rsid w:val="00B927B0"/>
    <w:rsid w:val="00B93C7D"/>
    <w:rsid w:val="00B95100"/>
    <w:rsid w:val="00B961D8"/>
    <w:rsid w:val="00BA3739"/>
    <w:rsid w:val="00BA7ECB"/>
    <w:rsid w:val="00BB31D2"/>
    <w:rsid w:val="00BB3DA4"/>
    <w:rsid w:val="00BC009C"/>
    <w:rsid w:val="00BC1CD4"/>
    <w:rsid w:val="00BC32BC"/>
    <w:rsid w:val="00BD00B0"/>
    <w:rsid w:val="00BD1C6C"/>
    <w:rsid w:val="00BD43CF"/>
    <w:rsid w:val="00BD52C6"/>
    <w:rsid w:val="00BD7D1A"/>
    <w:rsid w:val="00BE0EF7"/>
    <w:rsid w:val="00BE20A7"/>
    <w:rsid w:val="00BE3706"/>
    <w:rsid w:val="00BE3C22"/>
    <w:rsid w:val="00BE42EA"/>
    <w:rsid w:val="00BE4A50"/>
    <w:rsid w:val="00BE4C92"/>
    <w:rsid w:val="00BE5461"/>
    <w:rsid w:val="00BE568E"/>
    <w:rsid w:val="00BF5705"/>
    <w:rsid w:val="00BF5B4A"/>
    <w:rsid w:val="00BF5C96"/>
    <w:rsid w:val="00BF67BD"/>
    <w:rsid w:val="00BF6F7F"/>
    <w:rsid w:val="00C0288B"/>
    <w:rsid w:val="00C02C34"/>
    <w:rsid w:val="00C06152"/>
    <w:rsid w:val="00C07D02"/>
    <w:rsid w:val="00C13D6D"/>
    <w:rsid w:val="00C150E7"/>
    <w:rsid w:val="00C20B45"/>
    <w:rsid w:val="00C236F7"/>
    <w:rsid w:val="00C34F70"/>
    <w:rsid w:val="00C35DA5"/>
    <w:rsid w:val="00C41A28"/>
    <w:rsid w:val="00C425DE"/>
    <w:rsid w:val="00C43D1E"/>
    <w:rsid w:val="00C45757"/>
    <w:rsid w:val="00C459E5"/>
    <w:rsid w:val="00C50220"/>
    <w:rsid w:val="00C523DC"/>
    <w:rsid w:val="00C52C3B"/>
    <w:rsid w:val="00C53289"/>
    <w:rsid w:val="00C55152"/>
    <w:rsid w:val="00C57634"/>
    <w:rsid w:val="00C57FE1"/>
    <w:rsid w:val="00C605A7"/>
    <w:rsid w:val="00C61310"/>
    <w:rsid w:val="00C61667"/>
    <w:rsid w:val="00C61C00"/>
    <w:rsid w:val="00C65BD2"/>
    <w:rsid w:val="00C65C9E"/>
    <w:rsid w:val="00C66ABC"/>
    <w:rsid w:val="00C6709F"/>
    <w:rsid w:val="00C715AB"/>
    <w:rsid w:val="00C71CB7"/>
    <w:rsid w:val="00C72E76"/>
    <w:rsid w:val="00C7369A"/>
    <w:rsid w:val="00C74E45"/>
    <w:rsid w:val="00C7501E"/>
    <w:rsid w:val="00C75981"/>
    <w:rsid w:val="00C7664D"/>
    <w:rsid w:val="00C779BD"/>
    <w:rsid w:val="00C83BFF"/>
    <w:rsid w:val="00C851B9"/>
    <w:rsid w:val="00C85390"/>
    <w:rsid w:val="00C8607B"/>
    <w:rsid w:val="00C926B9"/>
    <w:rsid w:val="00C92EC6"/>
    <w:rsid w:val="00C948A6"/>
    <w:rsid w:val="00C95146"/>
    <w:rsid w:val="00C9572A"/>
    <w:rsid w:val="00C96148"/>
    <w:rsid w:val="00C96493"/>
    <w:rsid w:val="00CA2BA6"/>
    <w:rsid w:val="00CA3729"/>
    <w:rsid w:val="00CA5CB6"/>
    <w:rsid w:val="00CA618D"/>
    <w:rsid w:val="00CB2557"/>
    <w:rsid w:val="00CB2760"/>
    <w:rsid w:val="00CB2A6C"/>
    <w:rsid w:val="00CB3980"/>
    <w:rsid w:val="00CB59C1"/>
    <w:rsid w:val="00CC1687"/>
    <w:rsid w:val="00CC3DCF"/>
    <w:rsid w:val="00CC681D"/>
    <w:rsid w:val="00CD35C3"/>
    <w:rsid w:val="00CD5B37"/>
    <w:rsid w:val="00CE26F4"/>
    <w:rsid w:val="00CE2ADC"/>
    <w:rsid w:val="00CE3ABF"/>
    <w:rsid w:val="00CE47E9"/>
    <w:rsid w:val="00CE4F9B"/>
    <w:rsid w:val="00CE6B4C"/>
    <w:rsid w:val="00CE77E9"/>
    <w:rsid w:val="00CE7A9D"/>
    <w:rsid w:val="00CF0E62"/>
    <w:rsid w:val="00CF1195"/>
    <w:rsid w:val="00CF37F9"/>
    <w:rsid w:val="00CF710E"/>
    <w:rsid w:val="00D02041"/>
    <w:rsid w:val="00D02267"/>
    <w:rsid w:val="00D07A8E"/>
    <w:rsid w:val="00D100B1"/>
    <w:rsid w:val="00D1040F"/>
    <w:rsid w:val="00D12C52"/>
    <w:rsid w:val="00D15E1E"/>
    <w:rsid w:val="00D17057"/>
    <w:rsid w:val="00D17943"/>
    <w:rsid w:val="00D17991"/>
    <w:rsid w:val="00D221F9"/>
    <w:rsid w:val="00D229F0"/>
    <w:rsid w:val="00D25177"/>
    <w:rsid w:val="00D27704"/>
    <w:rsid w:val="00D27B39"/>
    <w:rsid w:val="00D316B1"/>
    <w:rsid w:val="00D33C60"/>
    <w:rsid w:val="00D343E8"/>
    <w:rsid w:val="00D36FF4"/>
    <w:rsid w:val="00D371C8"/>
    <w:rsid w:val="00D40DAF"/>
    <w:rsid w:val="00D411CA"/>
    <w:rsid w:val="00D420B8"/>
    <w:rsid w:val="00D44DA9"/>
    <w:rsid w:val="00D46761"/>
    <w:rsid w:val="00D468FB"/>
    <w:rsid w:val="00D50D2A"/>
    <w:rsid w:val="00D521B5"/>
    <w:rsid w:val="00D55B62"/>
    <w:rsid w:val="00D61F05"/>
    <w:rsid w:val="00D62E02"/>
    <w:rsid w:val="00D67056"/>
    <w:rsid w:val="00D702BE"/>
    <w:rsid w:val="00D70A94"/>
    <w:rsid w:val="00D74300"/>
    <w:rsid w:val="00D80616"/>
    <w:rsid w:val="00D81806"/>
    <w:rsid w:val="00D81FAA"/>
    <w:rsid w:val="00D83508"/>
    <w:rsid w:val="00D83745"/>
    <w:rsid w:val="00D91503"/>
    <w:rsid w:val="00D91CC4"/>
    <w:rsid w:val="00D9221A"/>
    <w:rsid w:val="00D96B49"/>
    <w:rsid w:val="00D9738E"/>
    <w:rsid w:val="00DA16F5"/>
    <w:rsid w:val="00DA61A4"/>
    <w:rsid w:val="00DB2243"/>
    <w:rsid w:val="00DB6CC2"/>
    <w:rsid w:val="00DB7B60"/>
    <w:rsid w:val="00DC2C2D"/>
    <w:rsid w:val="00DC58C9"/>
    <w:rsid w:val="00DC699F"/>
    <w:rsid w:val="00DD016F"/>
    <w:rsid w:val="00DD09D0"/>
    <w:rsid w:val="00DD1423"/>
    <w:rsid w:val="00DD67A2"/>
    <w:rsid w:val="00DE06AF"/>
    <w:rsid w:val="00DE23C2"/>
    <w:rsid w:val="00DE41E2"/>
    <w:rsid w:val="00DE4F3F"/>
    <w:rsid w:val="00DE5226"/>
    <w:rsid w:val="00DF2E4C"/>
    <w:rsid w:val="00DF422C"/>
    <w:rsid w:val="00E02E5C"/>
    <w:rsid w:val="00E0318C"/>
    <w:rsid w:val="00E04AC7"/>
    <w:rsid w:val="00E13977"/>
    <w:rsid w:val="00E13A13"/>
    <w:rsid w:val="00E1465A"/>
    <w:rsid w:val="00E15BB7"/>
    <w:rsid w:val="00E174A5"/>
    <w:rsid w:val="00E176C5"/>
    <w:rsid w:val="00E227D7"/>
    <w:rsid w:val="00E25E1F"/>
    <w:rsid w:val="00E2687C"/>
    <w:rsid w:val="00E26ABC"/>
    <w:rsid w:val="00E279E6"/>
    <w:rsid w:val="00E30BC2"/>
    <w:rsid w:val="00E33623"/>
    <w:rsid w:val="00E33F52"/>
    <w:rsid w:val="00E36396"/>
    <w:rsid w:val="00E41D9D"/>
    <w:rsid w:val="00E42D2E"/>
    <w:rsid w:val="00E42E0A"/>
    <w:rsid w:val="00E432BC"/>
    <w:rsid w:val="00E444B9"/>
    <w:rsid w:val="00E46511"/>
    <w:rsid w:val="00E50C9C"/>
    <w:rsid w:val="00E5273E"/>
    <w:rsid w:val="00E5273F"/>
    <w:rsid w:val="00E54BDF"/>
    <w:rsid w:val="00E56ED7"/>
    <w:rsid w:val="00E56FE0"/>
    <w:rsid w:val="00E6043D"/>
    <w:rsid w:val="00E62816"/>
    <w:rsid w:val="00E64EA2"/>
    <w:rsid w:val="00E661FD"/>
    <w:rsid w:val="00E67D3F"/>
    <w:rsid w:val="00E73012"/>
    <w:rsid w:val="00E731A2"/>
    <w:rsid w:val="00E77A65"/>
    <w:rsid w:val="00E80501"/>
    <w:rsid w:val="00E84830"/>
    <w:rsid w:val="00E85DB9"/>
    <w:rsid w:val="00E86585"/>
    <w:rsid w:val="00E872AF"/>
    <w:rsid w:val="00E87A94"/>
    <w:rsid w:val="00E91B35"/>
    <w:rsid w:val="00E93C74"/>
    <w:rsid w:val="00E97C5C"/>
    <w:rsid w:val="00EA456B"/>
    <w:rsid w:val="00EB0044"/>
    <w:rsid w:val="00EB1FE1"/>
    <w:rsid w:val="00EB3D76"/>
    <w:rsid w:val="00EB56F4"/>
    <w:rsid w:val="00EC2A5A"/>
    <w:rsid w:val="00EC5535"/>
    <w:rsid w:val="00EC5692"/>
    <w:rsid w:val="00EC67EC"/>
    <w:rsid w:val="00ED2CBE"/>
    <w:rsid w:val="00ED3CA6"/>
    <w:rsid w:val="00ED65B3"/>
    <w:rsid w:val="00ED7BD4"/>
    <w:rsid w:val="00EE03AB"/>
    <w:rsid w:val="00EE7D94"/>
    <w:rsid w:val="00EF0283"/>
    <w:rsid w:val="00EF2B37"/>
    <w:rsid w:val="00EF577C"/>
    <w:rsid w:val="00EF7839"/>
    <w:rsid w:val="00F002CC"/>
    <w:rsid w:val="00F0038E"/>
    <w:rsid w:val="00F00986"/>
    <w:rsid w:val="00F016DA"/>
    <w:rsid w:val="00F043BF"/>
    <w:rsid w:val="00F06EE4"/>
    <w:rsid w:val="00F1167D"/>
    <w:rsid w:val="00F15437"/>
    <w:rsid w:val="00F17E8A"/>
    <w:rsid w:val="00F21CC1"/>
    <w:rsid w:val="00F23F70"/>
    <w:rsid w:val="00F269D5"/>
    <w:rsid w:val="00F27096"/>
    <w:rsid w:val="00F304DA"/>
    <w:rsid w:val="00F314E3"/>
    <w:rsid w:val="00F355B8"/>
    <w:rsid w:val="00F37B4E"/>
    <w:rsid w:val="00F37EB3"/>
    <w:rsid w:val="00F409B0"/>
    <w:rsid w:val="00F42CAC"/>
    <w:rsid w:val="00F44CE4"/>
    <w:rsid w:val="00F472C1"/>
    <w:rsid w:val="00F474E1"/>
    <w:rsid w:val="00F50CE8"/>
    <w:rsid w:val="00F529E6"/>
    <w:rsid w:val="00F52A55"/>
    <w:rsid w:val="00F622AE"/>
    <w:rsid w:val="00F63AC5"/>
    <w:rsid w:val="00F640CD"/>
    <w:rsid w:val="00F667C6"/>
    <w:rsid w:val="00F724C5"/>
    <w:rsid w:val="00F72B6A"/>
    <w:rsid w:val="00F72FB1"/>
    <w:rsid w:val="00F734FD"/>
    <w:rsid w:val="00F76540"/>
    <w:rsid w:val="00F77C58"/>
    <w:rsid w:val="00F81CBB"/>
    <w:rsid w:val="00F84150"/>
    <w:rsid w:val="00F84417"/>
    <w:rsid w:val="00F87675"/>
    <w:rsid w:val="00F90B0F"/>
    <w:rsid w:val="00F91DBF"/>
    <w:rsid w:val="00F9380D"/>
    <w:rsid w:val="00F94A76"/>
    <w:rsid w:val="00F95175"/>
    <w:rsid w:val="00F953C7"/>
    <w:rsid w:val="00F97FF0"/>
    <w:rsid w:val="00FA0EDC"/>
    <w:rsid w:val="00FA1AC8"/>
    <w:rsid w:val="00FA2326"/>
    <w:rsid w:val="00FA2D09"/>
    <w:rsid w:val="00FA63F6"/>
    <w:rsid w:val="00FB0C7D"/>
    <w:rsid w:val="00FB31EB"/>
    <w:rsid w:val="00FB3D62"/>
    <w:rsid w:val="00FB5BD2"/>
    <w:rsid w:val="00FC0CAC"/>
    <w:rsid w:val="00FC232B"/>
    <w:rsid w:val="00FC3C17"/>
    <w:rsid w:val="00FC4919"/>
    <w:rsid w:val="00FC4B46"/>
    <w:rsid w:val="00FC704E"/>
    <w:rsid w:val="00FD3737"/>
    <w:rsid w:val="00FD57D6"/>
    <w:rsid w:val="00FD608E"/>
    <w:rsid w:val="00FD6575"/>
    <w:rsid w:val="00FD687A"/>
    <w:rsid w:val="00FD77A7"/>
    <w:rsid w:val="00FE2138"/>
    <w:rsid w:val="00FE6475"/>
    <w:rsid w:val="00FE798C"/>
    <w:rsid w:val="00FF180F"/>
    <w:rsid w:val="00FF2217"/>
    <w:rsid w:val="00FF4E04"/>
    <w:rsid w:val="00FF7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C0C2A5"/>
  <w15:docId w15:val="{D43796A6-D8E0-48BC-8DE6-872F39E8E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BA6"/>
    <w:pPr>
      <w:spacing w:line="360" w:lineRule="auto"/>
      <w:ind w:firstLine="7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D01"/>
  </w:style>
  <w:style w:type="paragraph" w:styleId="Footer">
    <w:name w:val="footer"/>
    <w:basedOn w:val="Normal"/>
    <w:link w:val="FooterChar"/>
    <w:uiPriority w:val="99"/>
    <w:unhideWhenUsed/>
    <w:rsid w:val="00B84D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D01"/>
  </w:style>
  <w:style w:type="table" w:styleId="TableGrid">
    <w:name w:val="Table Grid"/>
    <w:basedOn w:val="TableNormal"/>
    <w:uiPriority w:val="59"/>
    <w:rsid w:val="00B84D0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A295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420B8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9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9C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82C9C"/>
    <w:rPr>
      <w:color w:val="0000FF" w:themeColor="hyperlink"/>
      <w:u w:val="single"/>
    </w:rPr>
  </w:style>
  <w:style w:type="paragraph" w:customStyle="1" w:styleId="Default">
    <w:name w:val="Default"/>
    <w:rsid w:val="000444B5"/>
    <w:pPr>
      <w:autoSpaceDE w:val="0"/>
      <w:autoSpaceDN w:val="0"/>
      <w:adjustRightInd w:val="0"/>
      <w:spacing w:after="0" w:line="240" w:lineRule="auto"/>
    </w:pPr>
    <w:rPr>
      <w:rFonts w:ascii="Segoe UI Semibold" w:hAnsi="Segoe UI Semibold" w:cs="Segoe UI Semibold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43262"/>
    <w:rPr>
      <w:i/>
      <w:iCs/>
    </w:rPr>
  </w:style>
  <w:style w:type="character" w:customStyle="1" w:styleId="contentpasted0">
    <w:name w:val="contentpasted0"/>
    <w:basedOn w:val="DefaultParagraphFont"/>
    <w:rsid w:val="00720F0F"/>
  </w:style>
  <w:style w:type="character" w:styleId="CommentReference">
    <w:name w:val="annotation reference"/>
    <w:basedOn w:val="DefaultParagraphFont"/>
    <w:uiPriority w:val="99"/>
    <w:semiHidden/>
    <w:unhideWhenUsed/>
    <w:rsid w:val="00973D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3D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3D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D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D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15CF6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B1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7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90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292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34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6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2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513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693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153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70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826664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3450">
          <w:marLeft w:val="60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10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21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EAFD8-020B-4F95-B082-3045B437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</TotalTime>
  <Pages>3</Pages>
  <Words>851</Words>
  <Characters>4853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J. Miller</dc:creator>
  <cp:lastModifiedBy>Bill Miller</cp:lastModifiedBy>
  <cp:revision>12</cp:revision>
  <cp:lastPrinted>2024-11-13T16:45:00Z</cp:lastPrinted>
  <dcterms:created xsi:type="dcterms:W3CDTF">2024-11-12T17:52:00Z</dcterms:created>
  <dcterms:modified xsi:type="dcterms:W3CDTF">2024-11-13T20:08:00Z</dcterms:modified>
</cp:coreProperties>
</file>